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20" w:rsidRPr="00180663" w:rsidRDefault="00516120" w:rsidP="003C49DE">
      <w:pPr>
        <w:pStyle w:val="Normale1"/>
        <w:spacing w:line="276" w:lineRule="auto"/>
        <w:jc w:val="both"/>
        <w:rPr>
          <w:rFonts w:asciiTheme="minorHAnsi" w:hAnsiTheme="minorHAnsi"/>
          <w:sz w:val="22"/>
          <w:szCs w:val="22"/>
          <w:lang w:val="it-IT"/>
        </w:rPr>
      </w:pPr>
      <w:bookmarkStart w:id="0" w:name="_GoBack"/>
      <w:bookmarkEnd w:id="0"/>
    </w:p>
    <w:p w:rsidR="00516120" w:rsidRPr="00180663" w:rsidRDefault="00516120" w:rsidP="003C49DE">
      <w:pPr>
        <w:pStyle w:val="Normale1"/>
        <w:spacing w:line="276" w:lineRule="auto"/>
        <w:jc w:val="both"/>
        <w:rPr>
          <w:rFonts w:asciiTheme="minorHAnsi" w:hAnsiTheme="minorHAnsi"/>
          <w:sz w:val="22"/>
          <w:szCs w:val="22"/>
          <w:lang w:val="it-IT"/>
        </w:rPr>
      </w:pPr>
    </w:p>
    <w:p w:rsidR="00253EE2" w:rsidRPr="00180663" w:rsidRDefault="00253EE2" w:rsidP="003C49DE">
      <w:pPr>
        <w:pStyle w:val="Normale1"/>
        <w:spacing w:line="276" w:lineRule="auto"/>
        <w:jc w:val="both"/>
        <w:rPr>
          <w:rFonts w:asciiTheme="minorHAnsi" w:hAnsiTheme="minorHAnsi"/>
          <w:sz w:val="22"/>
          <w:szCs w:val="22"/>
          <w:lang w:val="it-IT"/>
        </w:rPr>
      </w:pPr>
    </w:p>
    <w:p w:rsidR="00283BFA" w:rsidRPr="00EE316B" w:rsidRDefault="008B363F" w:rsidP="00EE316B">
      <w:pPr>
        <w:pStyle w:val="Normale1"/>
        <w:spacing w:line="276" w:lineRule="auto"/>
        <w:jc w:val="right"/>
        <w:rPr>
          <w:rFonts w:asciiTheme="minorHAnsi" w:hAnsiTheme="minorHAnsi"/>
          <w:b/>
          <w:sz w:val="22"/>
          <w:szCs w:val="22"/>
          <w:lang w:val="it-IT"/>
        </w:rPr>
      </w:pPr>
      <w:r w:rsidRPr="00EE316B">
        <w:rPr>
          <w:rFonts w:asciiTheme="minorHAnsi" w:hAnsiTheme="minorHAnsi"/>
          <w:b/>
          <w:sz w:val="22"/>
          <w:szCs w:val="22"/>
          <w:lang w:val="it-IT"/>
        </w:rPr>
        <w:t>ALLEGATO 1</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490"/>
      </w:tblGrid>
      <w:tr w:rsidR="00283BFA" w:rsidRPr="00180663">
        <w:trPr>
          <w:trHeight w:val="647"/>
          <w:jc w:val="center"/>
        </w:trPr>
        <w:tc>
          <w:tcPr>
            <w:tcW w:w="84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B02FC" w:rsidRDefault="008B363F" w:rsidP="007B02FC">
            <w:pPr>
              <w:pStyle w:val="Normale1"/>
              <w:spacing w:line="276" w:lineRule="auto"/>
              <w:jc w:val="center"/>
              <w:rPr>
                <w:rFonts w:asciiTheme="minorHAnsi" w:hAnsiTheme="minorHAnsi"/>
                <w:b/>
                <w:sz w:val="22"/>
                <w:szCs w:val="22"/>
                <w:lang w:val="it-IT"/>
              </w:rPr>
            </w:pPr>
            <w:r w:rsidRPr="00180663">
              <w:rPr>
                <w:rFonts w:asciiTheme="minorHAnsi" w:hAnsiTheme="minorHAnsi"/>
                <w:b/>
                <w:sz w:val="22"/>
                <w:szCs w:val="22"/>
                <w:lang w:val="it-IT"/>
              </w:rPr>
              <w:t>OFFERTA ECONOMICA</w:t>
            </w:r>
            <w:r w:rsidR="007B02FC" w:rsidRPr="007B02FC">
              <w:rPr>
                <w:lang w:val="it-IT"/>
              </w:rPr>
              <w:t xml:space="preserve"> </w:t>
            </w:r>
          </w:p>
          <w:p w:rsidR="007B02FC" w:rsidRPr="007B02FC" w:rsidRDefault="007B02FC" w:rsidP="007B02FC">
            <w:pPr>
              <w:pStyle w:val="Normale1"/>
              <w:spacing w:line="276" w:lineRule="auto"/>
              <w:jc w:val="center"/>
              <w:rPr>
                <w:rFonts w:asciiTheme="minorHAnsi" w:hAnsiTheme="minorHAnsi"/>
                <w:b/>
                <w:sz w:val="22"/>
                <w:szCs w:val="22"/>
                <w:lang w:val="it-IT"/>
              </w:rPr>
            </w:pPr>
            <w:r>
              <w:rPr>
                <w:rFonts w:asciiTheme="minorHAnsi" w:hAnsiTheme="minorHAnsi"/>
                <w:b/>
                <w:sz w:val="22"/>
                <w:szCs w:val="22"/>
                <w:lang w:val="it-IT"/>
              </w:rPr>
              <w:t>A</w:t>
            </w:r>
            <w:r w:rsidRPr="007B02FC">
              <w:rPr>
                <w:rFonts w:asciiTheme="minorHAnsi" w:hAnsiTheme="minorHAnsi"/>
                <w:b/>
                <w:sz w:val="22"/>
                <w:szCs w:val="22"/>
                <w:lang w:val="it-IT"/>
              </w:rPr>
              <w:t>ffidamento di lavori di manutenzione ordinaria dell’Immobile - Conservatorio di Bologna sito in Piazza Rossini, 2 Bologna</w:t>
            </w:r>
          </w:p>
          <w:p w:rsidR="00283BFA" w:rsidRPr="007B02FC" w:rsidRDefault="007B02FC" w:rsidP="007B02FC">
            <w:pPr>
              <w:pStyle w:val="Normale1"/>
              <w:spacing w:line="276" w:lineRule="auto"/>
              <w:jc w:val="center"/>
              <w:rPr>
                <w:rFonts w:asciiTheme="minorHAnsi" w:hAnsiTheme="minorHAnsi"/>
                <w:b/>
                <w:sz w:val="22"/>
                <w:szCs w:val="22"/>
                <w:lang w:val="it-IT"/>
              </w:rPr>
            </w:pPr>
            <w:r w:rsidRPr="007B02FC">
              <w:rPr>
                <w:rFonts w:asciiTheme="minorHAnsi" w:hAnsiTheme="minorHAnsi"/>
                <w:b/>
                <w:sz w:val="22"/>
                <w:szCs w:val="22"/>
                <w:lang w:val="it-IT"/>
              </w:rPr>
              <w:t xml:space="preserve"> CIG Z9B26426E1</w:t>
            </w:r>
          </w:p>
        </w:tc>
      </w:tr>
    </w:tbl>
    <w:p w:rsidR="00283BFA" w:rsidRPr="00180663" w:rsidRDefault="00283BFA">
      <w:pPr>
        <w:pStyle w:val="Normale1"/>
        <w:tabs>
          <w:tab w:val="left" w:pos="142"/>
          <w:tab w:val="left" w:pos="9923"/>
        </w:tabs>
        <w:spacing w:line="276" w:lineRule="auto"/>
        <w:jc w:val="both"/>
        <w:rPr>
          <w:rFonts w:asciiTheme="minorHAnsi" w:hAnsiTheme="minorHAnsi"/>
          <w:sz w:val="22"/>
          <w:szCs w:val="22"/>
          <w:lang w:val="it-IT"/>
        </w:rPr>
      </w:pPr>
    </w:p>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Il sottoscritto ________________________________________________________in qualità di__________</w:t>
      </w:r>
      <w:r w:rsidRPr="00180663">
        <w:rPr>
          <w:rFonts w:asciiTheme="minorHAnsi" w:hAnsiTheme="minorHAnsi"/>
          <w:sz w:val="22"/>
          <w:szCs w:val="22"/>
          <w:lang w:val="it-IT"/>
        </w:rPr>
        <w:tab/>
      </w:r>
      <w:r w:rsidRPr="00180663">
        <w:rPr>
          <w:rFonts w:asciiTheme="minorHAnsi" w:hAnsiTheme="minorHAnsi"/>
          <w:sz w:val="22"/>
          <w:szCs w:val="22"/>
          <w:lang w:val="it-IT"/>
        </w:rPr>
        <w:tab/>
      </w:r>
      <w:r w:rsidRPr="00180663">
        <w:rPr>
          <w:rFonts w:asciiTheme="minorHAnsi" w:hAnsiTheme="minorHAnsi"/>
          <w:sz w:val="22"/>
          <w:szCs w:val="22"/>
          <w:lang w:val="it-IT"/>
        </w:rPr>
        <w:tab/>
      </w:r>
      <w:r w:rsidRPr="00180663">
        <w:rPr>
          <w:rFonts w:asciiTheme="minorHAnsi" w:hAnsiTheme="minorHAnsi"/>
          <w:sz w:val="22"/>
          <w:szCs w:val="22"/>
          <w:lang w:val="it-IT"/>
        </w:rPr>
        <w:tab/>
      </w:r>
      <w:r w:rsidRPr="00180663">
        <w:rPr>
          <w:rFonts w:asciiTheme="minorHAnsi" w:hAnsiTheme="minorHAnsi"/>
          <w:sz w:val="22"/>
          <w:szCs w:val="22"/>
          <w:lang w:val="it-IT"/>
        </w:rPr>
        <w:tab/>
        <w:t>______________________________ della ditta _________________________________________</w:t>
      </w:r>
    </w:p>
    <w:p w:rsidR="00283BFA" w:rsidRPr="00180663" w:rsidRDefault="00283BFA">
      <w:pPr>
        <w:pStyle w:val="Normale1"/>
        <w:spacing w:line="276" w:lineRule="auto"/>
        <w:jc w:val="both"/>
        <w:rPr>
          <w:rFonts w:asciiTheme="minorHAnsi" w:hAnsiTheme="minorHAnsi"/>
          <w:sz w:val="22"/>
          <w:szCs w:val="22"/>
          <w:lang w:val="it-IT"/>
        </w:rPr>
      </w:pPr>
    </w:p>
    <w:p w:rsidR="00283BFA" w:rsidRPr="00180663" w:rsidRDefault="008B363F">
      <w:pPr>
        <w:pStyle w:val="Normale1"/>
        <w:spacing w:line="276" w:lineRule="auto"/>
        <w:jc w:val="center"/>
        <w:rPr>
          <w:rFonts w:asciiTheme="minorHAnsi" w:hAnsiTheme="minorHAnsi"/>
          <w:b/>
          <w:sz w:val="22"/>
          <w:szCs w:val="22"/>
          <w:lang w:val="it-IT"/>
        </w:rPr>
      </w:pPr>
      <w:r w:rsidRPr="00180663">
        <w:rPr>
          <w:rFonts w:asciiTheme="minorHAnsi" w:hAnsiTheme="minorHAnsi"/>
          <w:b/>
          <w:sz w:val="22"/>
          <w:szCs w:val="22"/>
          <w:lang w:val="it-IT"/>
        </w:rPr>
        <w:t>FORMULA</w:t>
      </w:r>
    </w:p>
    <w:p w:rsidR="00283BFA" w:rsidRPr="00180663" w:rsidRDefault="00283BFA">
      <w:pPr>
        <w:pStyle w:val="Normale1"/>
        <w:spacing w:line="276" w:lineRule="auto"/>
        <w:jc w:val="both"/>
        <w:rPr>
          <w:rFonts w:asciiTheme="minorHAnsi" w:hAnsiTheme="minorHAnsi"/>
          <w:sz w:val="22"/>
          <w:szCs w:val="22"/>
          <w:lang w:val="it-IT"/>
        </w:rPr>
      </w:pPr>
    </w:p>
    <w:p w:rsidR="00283BFA" w:rsidRPr="00180663" w:rsidRDefault="008B363F" w:rsidP="003C49DE">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la seguente offerta relativamente alla gara di cui all’oggetto (</w:t>
      </w:r>
      <w:r w:rsidRPr="00180663">
        <w:rPr>
          <w:rFonts w:asciiTheme="minorHAnsi" w:hAnsiTheme="minorHAnsi"/>
          <w:b/>
          <w:sz w:val="22"/>
          <w:szCs w:val="22"/>
          <w:u w:val="single"/>
          <w:lang w:val="it-IT"/>
        </w:rPr>
        <w:t>i costi sono indicati iva esclusa</w:t>
      </w:r>
      <w:r w:rsidR="003C49DE" w:rsidRPr="00180663">
        <w:rPr>
          <w:rFonts w:asciiTheme="minorHAnsi" w:hAnsiTheme="minorHAnsi"/>
          <w:b/>
          <w:sz w:val="22"/>
          <w:szCs w:val="22"/>
          <w:u w:val="single"/>
          <w:lang w:val="it-IT"/>
        </w:rPr>
        <w:t xml:space="preserve"> e sono comprensivi del materiale utilizzato</w:t>
      </w:r>
      <w:r w:rsidR="003C49DE" w:rsidRPr="00180663">
        <w:rPr>
          <w:rFonts w:asciiTheme="minorHAnsi" w:hAnsiTheme="minorHAnsi"/>
          <w:sz w:val="22"/>
          <w:szCs w:val="22"/>
          <w:lang w:val="it-IT"/>
        </w:rPr>
        <w:t>)</w:t>
      </w:r>
      <w:r w:rsidRPr="00180663">
        <w:rPr>
          <w:rFonts w:asciiTheme="minorHAnsi" w:hAnsiTheme="minorHAnsi"/>
          <w:sz w:val="22"/>
          <w:szCs w:val="22"/>
          <w:lang w:val="it-IT"/>
        </w:rPr>
        <w:t>:</w:t>
      </w:r>
    </w:p>
    <w:p w:rsidR="00B03627" w:rsidRPr="00180663" w:rsidRDefault="00B03627" w:rsidP="003C49DE">
      <w:pPr>
        <w:pStyle w:val="Normale1"/>
        <w:spacing w:line="276" w:lineRule="auto"/>
        <w:jc w:val="both"/>
        <w:rPr>
          <w:rFonts w:asciiTheme="minorHAnsi" w:hAnsiTheme="minorHAnsi"/>
          <w:sz w:val="22"/>
          <w:szCs w:val="22"/>
          <w:lang w:val="it-IT"/>
        </w:rPr>
      </w:pPr>
    </w:p>
    <w:p w:rsidR="00283BFA" w:rsidRPr="00180663" w:rsidRDefault="008B363F" w:rsidP="003C49DE">
      <w:pPr>
        <w:pStyle w:val="Normale1"/>
        <w:tabs>
          <w:tab w:val="left" w:pos="720"/>
        </w:tabs>
        <w:spacing w:line="276" w:lineRule="auto"/>
        <w:jc w:val="center"/>
        <w:rPr>
          <w:rFonts w:asciiTheme="minorHAnsi" w:hAnsiTheme="minorHAnsi"/>
          <w:b/>
          <w:sz w:val="22"/>
          <w:szCs w:val="22"/>
        </w:rPr>
      </w:pPr>
      <w:r w:rsidRPr="00180663">
        <w:rPr>
          <w:rFonts w:asciiTheme="minorHAnsi" w:hAnsiTheme="minorHAnsi"/>
          <w:b/>
          <w:sz w:val="22"/>
          <w:szCs w:val="22"/>
        </w:rPr>
        <w:t>MANUTENZIONE ORDINARIA</w:t>
      </w:r>
    </w:p>
    <w:p w:rsidR="00283BFA" w:rsidRPr="00180663" w:rsidRDefault="00283BFA">
      <w:pPr>
        <w:pStyle w:val="Normale1"/>
        <w:tabs>
          <w:tab w:val="left" w:pos="720"/>
        </w:tabs>
        <w:spacing w:line="276" w:lineRule="auto"/>
        <w:jc w:val="both"/>
        <w:rPr>
          <w:rFonts w:asciiTheme="minorHAnsi" w:hAnsiTheme="minorHAnsi"/>
          <w:sz w:val="22"/>
          <w:szCs w:val="2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3"/>
        <w:gridCol w:w="2124"/>
        <w:gridCol w:w="2124"/>
        <w:gridCol w:w="2124"/>
      </w:tblGrid>
      <w:tr w:rsidR="00283BFA" w:rsidRPr="00180663" w:rsidTr="003C49DE">
        <w:tc>
          <w:tcPr>
            <w:tcW w:w="2123" w:type="dxa"/>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Coperture</w:t>
            </w:r>
          </w:p>
          <w:p w:rsidR="00283BFA" w:rsidRPr="00180663" w:rsidRDefault="00283BFA">
            <w:pPr>
              <w:pStyle w:val="Normale1"/>
              <w:spacing w:line="276" w:lineRule="auto"/>
              <w:jc w:val="center"/>
              <w:rPr>
                <w:rFonts w:asciiTheme="minorHAnsi" w:hAnsiTheme="minorHAnsi"/>
                <w:b/>
                <w:sz w:val="22"/>
                <w:szCs w:val="22"/>
              </w:rPr>
            </w:pPr>
          </w:p>
        </w:tc>
        <w:tc>
          <w:tcPr>
            <w:tcW w:w="2124" w:type="dxa"/>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operario specializzato</w:t>
            </w:r>
          </w:p>
        </w:tc>
        <w:tc>
          <w:tcPr>
            <w:tcW w:w="2124" w:type="dxa"/>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qualificato</w:t>
            </w:r>
          </w:p>
        </w:tc>
        <w:tc>
          <w:tcPr>
            <w:tcW w:w="2124" w:type="dxa"/>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aiutante</w:t>
            </w:r>
          </w:p>
        </w:tc>
      </w:tr>
      <w:tr w:rsidR="00283BFA" w:rsidRPr="00180663" w:rsidTr="003C49DE">
        <w:tc>
          <w:tcPr>
            <w:tcW w:w="2123" w:type="dxa"/>
            <w:shd w:val="clear" w:color="auto" w:fill="auto"/>
            <w:tcMar>
              <w:left w:w="108" w:type="dxa"/>
            </w:tcMar>
          </w:tcPr>
          <w:p w:rsidR="00283BFA" w:rsidRPr="00180663" w:rsidRDefault="008B363F">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Sostituzione di tratti di manto di copertura in guaina tagliato, scollato o sconnesso, con sostituzione di parti danneggiate;</w:t>
            </w:r>
          </w:p>
          <w:p w:rsidR="00283BFA" w:rsidRPr="00180663" w:rsidRDefault="00283BFA">
            <w:pPr>
              <w:pStyle w:val="Normale1"/>
              <w:spacing w:line="276" w:lineRule="auto"/>
              <w:jc w:val="both"/>
              <w:rPr>
                <w:rFonts w:asciiTheme="minorHAnsi" w:hAnsiTheme="minorHAnsi"/>
                <w:sz w:val="22"/>
                <w:szCs w:val="22"/>
                <w:lang w:val="it-IT"/>
              </w:rPr>
            </w:pPr>
          </w:p>
        </w:tc>
        <w:tc>
          <w:tcPr>
            <w:tcW w:w="2124" w:type="dxa"/>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2124" w:type="dxa"/>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2124" w:type="dxa"/>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r w:rsidR="00283BFA" w:rsidRPr="00180663" w:rsidTr="003C49DE">
        <w:tc>
          <w:tcPr>
            <w:tcW w:w="2123" w:type="dxa"/>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 xml:space="preserve">Sostituzione di tratti di grondaia o scossalina bucati o danneggiati con ripristino dei giunti con sigillanti o </w:t>
            </w:r>
            <w:r w:rsidRPr="00180663">
              <w:rPr>
                <w:rFonts w:asciiTheme="minorHAnsi" w:hAnsiTheme="minorHAnsi"/>
                <w:sz w:val="22"/>
                <w:szCs w:val="22"/>
                <w:lang w:val="it-IT"/>
              </w:rPr>
              <w:lastRenderedPageBreak/>
              <w:t>saldature.</w:t>
            </w:r>
          </w:p>
        </w:tc>
        <w:tc>
          <w:tcPr>
            <w:tcW w:w="2124" w:type="dxa"/>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2124" w:type="dxa"/>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2124" w:type="dxa"/>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r w:rsidR="00283BFA" w:rsidRPr="00180663" w:rsidTr="003C49DE">
        <w:tc>
          <w:tcPr>
            <w:tcW w:w="2123" w:type="dxa"/>
            <w:shd w:val="clear" w:color="auto" w:fill="auto"/>
            <w:tcMar>
              <w:left w:w="108" w:type="dxa"/>
            </w:tcMar>
          </w:tcPr>
          <w:p w:rsidR="00283BFA" w:rsidRPr="00180663" w:rsidRDefault="008B363F">
            <w:pPr>
              <w:pStyle w:val="Normale1"/>
              <w:tabs>
                <w:tab w:val="left" w:pos="142"/>
                <w:tab w:val="left" w:pos="9923"/>
              </w:tabs>
              <w:spacing w:line="276" w:lineRule="auto"/>
              <w:jc w:val="both"/>
              <w:rPr>
                <w:rFonts w:asciiTheme="minorHAnsi" w:hAnsiTheme="minorHAnsi"/>
                <w:sz w:val="22"/>
                <w:szCs w:val="22"/>
              </w:rPr>
            </w:pPr>
            <w:r w:rsidRPr="00180663">
              <w:rPr>
                <w:rFonts w:asciiTheme="minorHAnsi" w:hAnsiTheme="minorHAnsi"/>
                <w:sz w:val="22"/>
                <w:szCs w:val="22"/>
                <w:lang w:val="it-IT"/>
              </w:rPr>
              <w:t xml:space="preserve">Pulizia delle grondaie e degli scarichi dei pluviali. </w:t>
            </w:r>
            <w:r w:rsidRPr="00180663">
              <w:rPr>
                <w:rFonts w:asciiTheme="minorHAnsi" w:hAnsiTheme="minorHAnsi"/>
                <w:sz w:val="22"/>
                <w:szCs w:val="22"/>
              </w:rPr>
              <w:t>Eliminazione di infiltrazione d’acqua;</w:t>
            </w:r>
          </w:p>
          <w:p w:rsidR="00283BFA" w:rsidRPr="00180663" w:rsidRDefault="00283BFA">
            <w:pPr>
              <w:pStyle w:val="Normale1"/>
              <w:spacing w:line="276" w:lineRule="auto"/>
              <w:jc w:val="both"/>
              <w:rPr>
                <w:rFonts w:asciiTheme="minorHAnsi" w:hAnsiTheme="minorHAnsi"/>
                <w:sz w:val="22"/>
                <w:szCs w:val="22"/>
              </w:rPr>
            </w:pPr>
          </w:p>
        </w:tc>
        <w:tc>
          <w:tcPr>
            <w:tcW w:w="2124" w:type="dxa"/>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rPr>
            </w:pPr>
          </w:p>
        </w:tc>
        <w:tc>
          <w:tcPr>
            <w:tcW w:w="2124" w:type="dxa"/>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rPr>
            </w:pPr>
          </w:p>
        </w:tc>
        <w:tc>
          <w:tcPr>
            <w:tcW w:w="2124" w:type="dxa"/>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rPr>
            </w:pPr>
          </w:p>
        </w:tc>
      </w:tr>
    </w:tbl>
    <w:p w:rsidR="00283BFA" w:rsidRPr="00180663" w:rsidRDefault="00283BFA">
      <w:pPr>
        <w:pStyle w:val="Normale1"/>
        <w:spacing w:line="276" w:lineRule="auto"/>
        <w:jc w:val="both"/>
        <w:rPr>
          <w:rFonts w:asciiTheme="minorHAnsi" w:hAnsiTheme="minorHAnsi"/>
          <w:sz w:val="22"/>
          <w:szCs w:val="2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96"/>
        <w:gridCol w:w="2001"/>
        <w:gridCol w:w="1967"/>
        <w:gridCol w:w="1931"/>
      </w:tblGrid>
      <w:tr w:rsidR="00283BFA" w:rsidRPr="00180663">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 xml:space="preserve">Murature </w:t>
            </w:r>
          </w:p>
          <w:p w:rsidR="00283BFA" w:rsidRPr="00180663" w:rsidRDefault="00283BFA">
            <w:pPr>
              <w:pStyle w:val="Normale1"/>
              <w:spacing w:line="276" w:lineRule="auto"/>
              <w:jc w:val="center"/>
              <w:rPr>
                <w:rFonts w:asciiTheme="minorHAnsi" w:hAnsiTheme="minorHAnsi"/>
                <w:b/>
                <w:sz w:val="22"/>
                <w:szCs w:val="22"/>
              </w:rPr>
            </w:pP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operario specializzato</w:t>
            </w:r>
          </w:p>
        </w:tc>
        <w:tc>
          <w:tcPr>
            <w:tcW w:w="2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qualificato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aiutante</w:t>
            </w:r>
          </w:p>
        </w:tc>
      </w:tr>
      <w:tr w:rsidR="00283BFA" w:rsidRPr="00180663">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Rappezzi di intonaco esterno ed interno, rappezzi di calcestruzzo a vista (cornicione, marcapiani ecc.)</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r w:rsidR="00283BFA" w:rsidRPr="00180663">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Interventi di ripristino dell’impermeabilizzazione, della coibentazione termica e di quella acustica.</w:t>
            </w:r>
          </w:p>
          <w:p w:rsidR="00283BFA" w:rsidRPr="00180663" w:rsidRDefault="00283BFA">
            <w:pPr>
              <w:pStyle w:val="Normale1"/>
              <w:spacing w:line="276" w:lineRule="auto"/>
              <w:jc w:val="both"/>
              <w:rPr>
                <w:rFonts w:asciiTheme="minorHAnsi" w:hAnsiTheme="minorHAnsi"/>
                <w:sz w:val="22"/>
                <w:szCs w:val="22"/>
                <w:lang w:val="it-IT"/>
              </w:rPr>
            </w:pP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r w:rsidR="00283BFA" w:rsidRPr="00180663">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Ripristino di zoccoletti o zoccolatura distaccata o danneggiata</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r w:rsidR="00283BFA" w:rsidRPr="00180663">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Verniciatura dei rappezzi sia di intonaco che del calcestruzzo</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bl>
    <w:p w:rsidR="00283BFA" w:rsidRPr="00180663" w:rsidRDefault="00283BFA">
      <w:pPr>
        <w:pStyle w:val="Normale1"/>
        <w:spacing w:line="276" w:lineRule="auto"/>
        <w:jc w:val="both"/>
        <w:rPr>
          <w:rFonts w:asciiTheme="minorHAnsi" w:hAnsiTheme="minorHAnsi"/>
          <w:b/>
          <w:sz w:val="22"/>
          <w:szCs w:val="22"/>
          <w:lang w:val="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16"/>
        <w:gridCol w:w="1995"/>
        <w:gridCol w:w="1961"/>
        <w:gridCol w:w="1922"/>
      </w:tblGrid>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Pavimenti e rivestimenti</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operario specializzato</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qualificato</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aiutante</w:t>
            </w:r>
          </w:p>
        </w:tc>
      </w:tr>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 xml:space="preserve">Riprese di pavimenti e rivestimenti con sostituzione delle piastrelle o delle porzioni di pavimento rotte o </w:t>
            </w:r>
            <w:r w:rsidRPr="00180663">
              <w:rPr>
                <w:rFonts w:asciiTheme="minorHAnsi" w:hAnsiTheme="minorHAnsi"/>
                <w:sz w:val="22"/>
                <w:szCs w:val="22"/>
                <w:lang w:val="it-IT"/>
              </w:rPr>
              <w:lastRenderedPageBreak/>
              <w:t>mancanti</w:t>
            </w:r>
          </w:p>
          <w:p w:rsidR="00283BFA" w:rsidRPr="00180663" w:rsidRDefault="00283BFA">
            <w:pPr>
              <w:pStyle w:val="Normale1"/>
              <w:spacing w:line="276" w:lineRule="auto"/>
              <w:jc w:val="both"/>
              <w:rPr>
                <w:rFonts w:asciiTheme="minorHAnsi" w:hAnsiTheme="minorHAnsi"/>
                <w:sz w:val="22"/>
                <w:szCs w:val="22"/>
                <w:lang w:val="it-IT"/>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Ripristino di tratti di battiscopa con eventuale sostituzione</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bl>
    <w:p w:rsidR="003C49DE" w:rsidRPr="00180663" w:rsidRDefault="003C49DE">
      <w:pPr>
        <w:pStyle w:val="Normale1"/>
        <w:spacing w:line="276" w:lineRule="auto"/>
        <w:jc w:val="both"/>
        <w:rPr>
          <w:rFonts w:asciiTheme="minorHAnsi" w:hAnsiTheme="minorHAnsi"/>
          <w:b/>
          <w:sz w:val="22"/>
          <w:szCs w:val="22"/>
          <w:lang w:val="it-IT"/>
        </w:rPr>
      </w:pPr>
    </w:p>
    <w:p w:rsidR="003C49DE" w:rsidRPr="00180663" w:rsidRDefault="003C49DE">
      <w:pPr>
        <w:pStyle w:val="Normale1"/>
        <w:spacing w:line="276" w:lineRule="auto"/>
        <w:jc w:val="both"/>
        <w:rPr>
          <w:rFonts w:asciiTheme="minorHAnsi" w:hAnsiTheme="minorHAnsi"/>
          <w:b/>
          <w:sz w:val="22"/>
          <w:szCs w:val="22"/>
          <w:lang w:val="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16"/>
        <w:gridCol w:w="1995"/>
        <w:gridCol w:w="1961"/>
        <w:gridCol w:w="1922"/>
      </w:tblGrid>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Serramenti ed infissi</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operario specializzato</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qualificato</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aiutante</w:t>
            </w:r>
          </w:p>
        </w:tc>
      </w:tr>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Sistemazione dei telai di infissi e serramenti interni ed esterni in legno o metallo, compresa sostituzione di ferramenta di movimento (cerniere, ecc.), chiusura (serrature, cilindri, maniglie) e di vetratura, compresi tendaggi, persiane e sistemi di oscuramento</w:t>
            </w:r>
          </w:p>
          <w:p w:rsidR="00283BFA" w:rsidRPr="00180663" w:rsidRDefault="00283BFA">
            <w:pPr>
              <w:pStyle w:val="Normale1"/>
              <w:spacing w:line="276" w:lineRule="auto"/>
              <w:jc w:val="both"/>
              <w:rPr>
                <w:rFonts w:asciiTheme="minorHAnsi" w:hAnsiTheme="minorHAnsi"/>
                <w:sz w:val="22"/>
                <w:szCs w:val="22"/>
                <w:lang w:val="it-IT"/>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Ripristino funzionale di porte danneggiate</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bl>
    <w:p w:rsidR="00283BFA" w:rsidRPr="00180663" w:rsidRDefault="00283BFA">
      <w:pPr>
        <w:pStyle w:val="Normale1"/>
        <w:spacing w:line="276" w:lineRule="auto"/>
        <w:jc w:val="both"/>
        <w:rPr>
          <w:rFonts w:asciiTheme="minorHAnsi" w:hAnsiTheme="minorHAnsi"/>
          <w:b/>
          <w:sz w:val="22"/>
          <w:szCs w:val="22"/>
          <w:lang w:val="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16"/>
        <w:gridCol w:w="1995"/>
        <w:gridCol w:w="1961"/>
        <w:gridCol w:w="1922"/>
      </w:tblGrid>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Elementi architettonici</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operario specializzato</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qualificato</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aiutante</w:t>
            </w:r>
          </w:p>
        </w:tc>
      </w:tr>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Riparazione di ringhiere, cancelli, recinzioni</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Verniciatura conservativa di cancelli, ringhiere, recinzioni; sostituzione, riparazione e adeguamento di elementi architettonici</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bl>
    <w:p w:rsidR="00283BFA" w:rsidRPr="00180663" w:rsidRDefault="00283BFA">
      <w:pPr>
        <w:pStyle w:val="Normale1"/>
        <w:spacing w:line="276" w:lineRule="auto"/>
        <w:jc w:val="both"/>
        <w:rPr>
          <w:rFonts w:asciiTheme="minorHAnsi" w:hAnsiTheme="minorHAnsi"/>
          <w:b/>
          <w:sz w:val="22"/>
          <w:szCs w:val="22"/>
          <w:lang w:val="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16"/>
        <w:gridCol w:w="1995"/>
        <w:gridCol w:w="1961"/>
        <w:gridCol w:w="1922"/>
      </w:tblGrid>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lastRenderedPageBreak/>
              <w:t>Tinteggiatura</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operario specializzato</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qualificato</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aiutante</w:t>
            </w:r>
          </w:p>
        </w:tc>
      </w:tr>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Rappezzo di tinteggiatura dei locali con pittura traspirante</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bl>
    <w:p w:rsidR="00283BFA" w:rsidRPr="00180663" w:rsidRDefault="00283BFA">
      <w:pPr>
        <w:pStyle w:val="Normale1"/>
        <w:spacing w:line="276" w:lineRule="auto"/>
        <w:jc w:val="both"/>
        <w:rPr>
          <w:rFonts w:asciiTheme="minorHAnsi" w:hAnsiTheme="minorHAnsi"/>
          <w:b/>
          <w:sz w:val="22"/>
          <w:szCs w:val="22"/>
          <w:lang w:val="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16"/>
        <w:gridCol w:w="1995"/>
        <w:gridCol w:w="1961"/>
        <w:gridCol w:w="1922"/>
      </w:tblGrid>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Servizio di sgombero neve</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operario specializzato</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qualificato</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center"/>
              <w:rPr>
                <w:rFonts w:asciiTheme="minorHAnsi" w:hAnsiTheme="minorHAnsi"/>
                <w:b/>
                <w:sz w:val="22"/>
                <w:szCs w:val="22"/>
              </w:rPr>
            </w:pPr>
            <w:r w:rsidRPr="00180663">
              <w:rPr>
                <w:rFonts w:asciiTheme="minorHAnsi" w:hAnsiTheme="minorHAnsi"/>
                <w:b/>
                <w:sz w:val="22"/>
                <w:szCs w:val="22"/>
              </w:rPr>
              <w:t>Costo orario operaio aiutante</w:t>
            </w:r>
          </w:p>
        </w:tc>
      </w:tr>
      <w:tr w:rsidR="00283BFA" w:rsidRPr="00180663">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Sgombero neve e spargimento sale nel cortile interno e in prossimità degli accessi principali e secondari.</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3BFA" w:rsidRPr="00180663" w:rsidRDefault="00283BFA">
            <w:pPr>
              <w:pStyle w:val="Normale1"/>
              <w:spacing w:line="276" w:lineRule="auto"/>
              <w:jc w:val="both"/>
              <w:rPr>
                <w:rFonts w:asciiTheme="minorHAnsi" w:hAnsiTheme="minorHAnsi"/>
                <w:sz w:val="22"/>
                <w:szCs w:val="22"/>
                <w:lang w:val="it-IT"/>
              </w:rPr>
            </w:pPr>
          </w:p>
        </w:tc>
      </w:tr>
    </w:tbl>
    <w:p w:rsidR="00283BFA" w:rsidRPr="00180663" w:rsidRDefault="00283BFA">
      <w:pPr>
        <w:pStyle w:val="Normale1"/>
        <w:spacing w:line="276" w:lineRule="auto"/>
        <w:jc w:val="both"/>
        <w:rPr>
          <w:rFonts w:asciiTheme="minorHAnsi" w:hAnsiTheme="minorHAnsi"/>
          <w:b/>
          <w:sz w:val="22"/>
          <w:szCs w:val="22"/>
          <w:lang w:val="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16"/>
        <w:gridCol w:w="1995"/>
        <w:gridCol w:w="1961"/>
        <w:gridCol w:w="1922"/>
      </w:tblGrid>
      <w:tr w:rsidR="00EE316B" w:rsidRPr="00EE316B" w:rsidTr="00D5373C">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6B" w:rsidRPr="00EE316B" w:rsidRDefault="00EE316B" w:rsidP="00EE316B">
            <w:pPr>
              <w:pStyle w:val="Normale1"/>
              <w:jc w:val="both"/>
              <w:rPr>
                <w:rFonts w:asciiTheme="minorHAnsi" w:hAnsiTheme="minorHAnsi"/>
                <w:b/>
                <w:sz w:val="22"/>
                <w:szCs w:val="22"/>
                <w:lang w:val="it-IT"/>
              </w:rPr>
            </w:pPr>
            <w:r w:rsidRPr="00EE316B">
              <w:rPr>
                <w:rFonts w:asciiTheme="minorHAnsi" w:hAnsiTheme="minorHAnsi"/>
                <w:b/>
                <w:sz w:val="22"/>
                <w:szCs w:val="22"/>
                <w:lang w:val="it-IT"/>
              </w:rPr>
              <w:t>Servizio di manutenzione impianto idrico-sanitario e termosifoni</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6B" w:rsidRPr="00EE316B" w:rsidRDefault="00EE316B" w:rsidP="00EE316B">
            <w:pPr>
              <w:pStyle w:val="Normale1"/>
              <w:jc w:val="both"/>
              <w:rPr>
                <w:rFonts w:asciiTheme="minorHAnsi" w:hAnsiTheme="minorHAnsi"/>
                <w:b/>
                <w:sz w:val="22"/>
                <w:szCs w:val="22"/>
              </w:rPr>
            </w:pPr>
            <w:r w:rsidRPr="00EE316B">
              <w:rPr>
                <w:rFonts w:asciiTheme="minorHAnsi" w:hAnsiTheme="minorHAnsi"/>
                <w:b/>
                <w:sz w:val="22"/>
                <w:szCs w:val="22"/>
              </w:rPr>
              <w:t>Costo orario operario specializzato</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6B" w:rsidRPr="00EE316B" w:rsidRDefault="00EE316B" w:rsidP="00EE316B">
            <w:pPr>
              <w:pStyle w:val="Normale1"/>
              <w:jc w:val="both"/>
              <w:rPr>
                <w:rFonts w:asciiTheme="minorHAnsi" w:hAnsiTheme="minorHAnsi"/>
                <w:b/>
                <w:sz w:val="22"/>
                <w:szCs w:val="22"/>
              </w:rPr>
            </w:pPr>
            <w:r w:rsidRPr="00EE316B">
              <w:rPr>
                <w:rFonts w:asciiTheme="minorHAnsi" w:hAnsiTheme="minorHAnsi"/>
                <w:b/>
                <w:sz w:val="22"/>
                <w:szCs w:val="22"/>
              </w:rPr>
              <w:t>Costo orario operaio qualificato</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6B" w:rsidRPr="00EE316B" w:rsidRDefault="00EE316B" w:rsidP="00EE316B">
            <w:pPr>
              <w:pStyle w:val="Normale1"/>
              <w:jc w:val="both"/>
              <w:rPr>
                <w:rFonts w:asciiTheme="minorHAnsi" w:hAnsiTheme="minorHAnsi"/>
                <w:b/>
                <w:sz w:val="22"/>
                <w:szCs w:val="22"/>
              </w:rPr>
            </w:pPr>
            <w:r w:rsidRPr="00EE316B">
              <w:rPr>
                <w:rFonts w:asciiTheme="minorHAnsi" w:hAnsiTheme="minorHAnsi"/>
                <w:b/>
                <w:sz w:val="22"/>
                <w:szCs w:val="22"/>
              </w:rPr>
              <w:t>Costo orario operaio aiutante</w:t>
            </w:r>
          </w:p>
        </w:tc>
      </w:tr>
      <w:tr w:rsidR="00EE316B" w:rsidRPr="00EE316B" w:rsidTr="00D5373C">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6B" w:rsidRPr="00EE316B" w:rsidRDefault="00EE316B" w:rsidP="00EE316B">
            <w:pPr>
              <w:pStyle w:val="Normale1"/>
              <w:rPr>
                <w:rFonts w:asciiTheme="minorHAnsi" w:hAnsiTheme="minorHAnsi"/>
                <w:sz w:val="22"/>
                <w:szCs w:val="22"/>
                <w:lang w:val="it-IT"/>
              </w:rPr>
            </w:pPr>
            <w:r w:rsidRPr="00EE316B">
              <w:rPr>
                <w:rFonts w:asciiTheme="minorHAnsi" w:hAnsiTheme="minorHAnsi"/>
                <w:sz w:val="22"/>
                <w:szCs w:val="22"/>
                <w:lang w:val="it-IT"/>
              </w:rPr>
              <w:t>Servizio di manutenzione impianto idrico-sanitario e termosifoni</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6B" w:rsidRPr="00EE316B" w:rsidRDefault="00EE316B" w:rsidP="00EE316B">
            <w:pPr>
              <w:pStyle w:val="Normale1"/>
              <w:rPr>
                <w:rFonts w:asciiTheme="minorHAnsi" w:hAnsiTheme="minorHAnsi"/>
                <w:b/>
                <w:sz w:val="22"/>
                <w:szCs w:val="22"/>
                <w:lang w:val="it-IT"/>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6B" w:rsidRPr="00EE316B" w:rsidRDefault="00EE316B" w:rsidP="00EE316B">
            <w:pPr>
              <w:pStyle w:val="Normale1"/>
              <w:rPr>
                <w:rFonts w:asciiTheme="minorHAnsi" w:hAnsiTheme="minorHAnsi"/>
                <w:b/>
                <w:sz w:val="22"/>
                <w:szCs w:val="22"/>
                <w:lang w:val="it-IT"/>
              </w:rPr>
            </w:pP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6B" w:rsidRPr="00EE316B" w:rsidRDefault="00EE316B" w:rsidP="00EE316B">
            <w:pPr>
              <w:pStyle w:val="Normale1"/>
              <w:rPr>
                <w:rFonts w:asciiTheme="minorHAnsi" w:hAnsiTheme="minorHAnsi"/>
                <w:b/>
                <w:sz w:val="22"/>
                <w:szCs w:val="22"/>
                <w:lang w:val="it-IT"/>
              </w:rPr>
            </w:pPr>
          </w:p>
        </w:tc>
      </w:tr>
    </w:tbl>
    <w:p w:rsidR="00283BFA" w:rsidRPr="00180663" w:rsidRDefault="00283BFA">
      <w:pPr>
        <w:pStyle w:val="Normale1"/>
        <w:spacing w:line="276" w:lineRule="auto"/>
        <w:jc w:val="both"/>
        <w:rPr>
          <w:rFonts w:asciiTheme="minorHAnsi" w:hAnsiTheme="minorHAnsi"/>
          <w:b/>
          <w:sz w:val="22"/>
          <w:szCs w:val="22"/>
          <w:lang w:val="it-IT"/>
        </w:rPr>
      </w:pPr>
    </w:p>
    <w:p w:rsidR="00283BFA" w:rsidRPr="00180663" w:rsidRDefault="008B363F" w:rsidP="003C49DE">
      <w:pPr>
        <w:pStyle w:val="Normale1"/>
        <w:spacing w:line="276" w:lineRule="auto"/>
        <w:jc w:val="center"/>
        <w:rPr>
          <w:rFonts w:asciiTheme="minorHAnsi" w:hAnsiTheme="minorHAnsi"/>
          <w:b/>
          <w:sz w:val="22"/>
          <w:szCs w:val="22"/>
          <w:lang w:val="it-IT"/>
        </w:rPr>
      </w:pPr>
      <w:r w:rsidRPr="00180663">
        <w:rPr>
          <w:rFonts w:asciiTheme="minorHAnsi" w:hAnsiTheme="minorHAnsi"/>
          <w:b/>
          <w:sz w:val="22"/>
          <w:szCs w:val="22"/>
          <w:lang w:val="it-IT"/>
        </w:rPr>
        <w:t>PRONTO INTERVENTO</w:t>
      </w:r>
    </w:p>
    <w:p w:rsidR="00283BFA" w:rsidRPr="00180663" w:rsidRDefault="00283BFA">
      <w:pPr>
        <w:pStyle w:val="Normale1"/>
        <w:spacing w:line="276" w:lineRule="auto"/>
        <w:jc w:val="both"/>
        <w:rPr>
          <w:rFonts w:asciiTheme="minorHAnsi" w:hAnsiTheme="minorHAnsi"/>
          <w:sz w:val="22"/>
          <w:szCs w:val="22"/>
          <w:lang w:val="it-IT"/>
        </w:rPr>
      </w:pPr>
    </w:p>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b/>
          <w:sz w:val="22"/>
          <w:szCs w:val="22"/>
          <w:lang w:val="it-IT"/>
        </w:rPr>
        <w:t>Costo per chiamata pronto intervento</w:t>
      </w:r>
      <w:r w:rsidR="003C49DE" w:rsidRPr="00180663">
        <w:rPr>
          <w:rFonts w:asciiTheme="minorHAnsi" w:hAnsiTheme="minorHAnsi"/>
          <w:sz w:val="22"/>
          <w:szCs w:val="22"/>
          <w:lang w:val="it-IT"/>
        </w:rPr>
        <w:tab/>
        <w:t>€ ………………</w:t>
      </w:r>
      <w:r w:rsidRPr="00180663">
        <w:rPr>
          <w:rFonts w:asciiTheme="minorHAnsi" w:hAnsiTheme="minorHAnsi"/>
          <w:sz w:val="22"/>
          <w:szCs w:val="22"/>
          <w:lang w:val="it-IT"/>
        </w:rPr>
        <w:t>(iva escl)</w:t>
      </w:r>
    </w:p>
    <w:p w:rsidR="00283BFA" w:rsidRPr="00180663" w:rsidRDefault="00283BFA">
      <w:pPr>
        <w:pStyle w:val="Normale1"/>
        <w:spacing w:line="276" w:lineRule="auto"/>
        <w:jc w:val="both"/>
        <w:rPr>
          <w:rFonts w:asciiTheme="minorHAnsi" w:hAnsiTheme="minorHAnsi"/>
          <w:sz w:val="22"/>
          <w:szCs w:val="22"/>
          <w:lang w:val="it-IT"/>
        </w:rPr>
      </w:pPr>
    </w:p>
    <w:p w:rsidR="00283BFA" w:rsidRPr="00180663" w:rsidRDefault="008B363F">
      <w:pPr>
        <w:pStyle w:val="Normale1"/>
        <w:spacing w:line="276" w:lineRule="auto"/>
        <w:jc w:val="both"/>
        <w:rPr>
          <w:rFonts w:asciiTheme="minorHAnsi" w:hAnsiTheme="minorHAnsi"/>
          <w:sz w:val="22"/>
          <w:szCs w:val="22"/>
          <w:lang w:val="it-IT"/>
        </w:rPr>
      </w:pPr>
      <w:r w:rsidRPr="00180663">
        <w:rPr>
          <w:rFonts w:asciiTheme="minorHAnsi" w:hAnsiTheme="minorHAnsi"/>
          <w:b/>
          <w:sz w:val="22"/>
          <w:szCs w:val="22"/>
          <w:lang w:val="it-IT"/>
        </w:rPr>
        <w:t>Inizio lavori</w:t>
      </w:r>
      <w:r w:rsidR="00EE316B">
        <w:rPr>
          <w:rFonts w:asciiTheme="minorHAnsi" w:hAnsiTheme="minorHAnsi"/>
          <w:sz w:val="22"/>
          <w:szCs w:val="22"/>
          <w:lang w:val="it-IT"/>
        </w:rPr>
        <w:t xml:space="preserve"> </w:t>
      </w:r>
      <w:r w:rsidRPr="00180663">
        <w:rPr>
          <w:rFonts w:asciiTheme="minorHAnsi" w:hAnsiTheme="minorHAnsi"/>
          <w:sz w:val="22"/>
          <w:szCs w:val="22"/>
          <w:lang w:val="it-IT"/>
        </w:rPr>
        <w:t>non oltre le …………ore dalla chiamata</w:t>
      </w:r>
    </w:p>
    <w:p w:rsidR="00283BFA" w:rsidRPr="00180663" w:rsidRDefault="00283BFA">
      <w:pPr>
        <w:pStyle w:val="Normale1"/>
        <w:spacing w:line="276" w:lineRule="auto"/>
        <w:jc w:val="both"/>
        <w:rPr>
          <w:rFonts w:asciiTheme="minorHAnsi" w:hAnsiTheme="minorHAnsi"/>
          <w:sz w:val="22"/>
          <w:szCs w:val="22"/>
          <w:lang w:val="it-IT"/>
        </w:rPr>
      </w:pPr>
    </w:p>
    <w:p w:rsidR="00283BFA" w:rsidRPr="00180663" w:rsidRDefault="008B363F">
      <w:pPr>
        <w:pStyle w:val="Normale1"/>
        <w:spacing w:line="276" w:lineRule="auto"/>
        <w:jc w:val="both"/>
        <w:rPr>
          <w:rFonts w:asciiTheme="minorHAnsi" w:hAnsiTheme="minorHAnsi"/>
          <w:b/>
          <w:sz w:val="22"/>
          <w:szCs w:val="22"/>
          <w:lang w:val="it-IT"/>
        </w:rPr>
      </w:pPr>
      <w:r w:rsidRPr="00180663">
        <w:rPr>
          <w:rFonts w:asciiTheme="minorHAnsi" w:hAnsiTheme="minorHAnsi"/>
          <w:b/>
          <w:sz w:val="22"/>
          <w:szCs w:val="22"/>
          <w:lang w:val="it-IT"/>
        </w:rPr>
        <w:t>Risoluzione del problema o sostituzione temporanea della componente del guasto</w:t>
      </w:r>
    </w:p>
    <w:p w:rsidR="00283BFA" w:rsidRPr="00180663" w:rsidRDefault="00283BFA">
      <w:pPr>
        <w:pStyle w:val="Normale1"/>
        <w:spacing w:line="276" w:lineRule="auto"/>
        <w:jc w:val="both"/>
        <w:rPr>
          <w:rFonts w:asciiTheme="minorHAnsi" w:hAnsiTheme="minorHAnsi"/>
          <w:b/>
          <w:sz w:val="22"/>
          <w:szCs w:val="22"/>
          <w:lang w:val="it-IT"/>
        </w:rPr>
      </w:pPr>
    </w:p>
    <w:p w:rsidR="00283BFA" w:rsidRDefault="008B363F">
      <w:pPr>
        <w:pStyle w:val="Normale1"/>
        <w:spacing w:line="276" w:lineRule="auto"/>
        <w:jc w:val="both"/>
        <w:rPr>
          <w:rFonts w:asciiTheme="minorHAnsi" w:hAnsiTheme="minorHAnsi"/>
          <w:sz w:val="22"/>
          <w:szCs w:val="22"/>
          <w:lang w:val="it-IT"/>
        </w:rPr>
      </w:pPr>
      <w:r w:rsidRPr="00180663">
        <w:rPr>
          <w:rFonts w:asciiTheme="minorHAnsi" w:hAnsiTheme="minorHAnsi"/>
          <w:sz w:val="22"/>
          <w:szCs w:val="22"/>
          <w:lang w:val="it-IT"/>
        </w:rPr>
        <w:t>entro…………ore/giorni dalla chiamata</w:t>
      </w:r>
    </w:p>
    <w:p w:rsidR="00EE316B" w:rsidRPr="00180663" w:rsidRDefault="00EE316B">
      <w:pPr>
        <w:pStyle w:val="Normale1"/>
        <w:spacing w:line="276" w:lineRule="auto"/>
        <w:jc w:val="both"/>
        <w:rPr>
          <w:rFonts w:asciiTheme="minorHAnsi" w:hAnsiTheme="minorHAnsi"/>
          <w:sz w:val="22"/>
          <w:szCs w:val="22"/>
          <w:lang w:val="it-IT"/>
        </w:rPr>
      </w:pPr>
    </w:p>
    <w:p w:rsidR="00283BFA" w:rsidRPr="00180663" w:rsidRDefault="00283BFA">
      <w:pPr>
        <w:pStyle w:val="Normale1"/>
        <w:spacing w:line="276" w:lineRule="auto"/>
        <w:jc w:val="both"/>
        <w:rPr>
          <w:rFonts w:asciiTheme="minorHAnsi" w:hAnsiTheme="minorHAnsi"/>
          <w:b/>
          <w:sz w:val="22"/>
          <w:szCs w:val="22"/>
          <w:lang w:val="it-IT"/>
        </w:rPr>
      </w:pPr>
    </w:p>
    <w:p w:rsidR="00283BFA" w:rsidRPr="00180663" w:rsidRDefault="008B363F">
      <w:pPr>
        <w:pStyle w:val="Normale1"/>
        <w:spacing w:line="276" w:lineRule="auto"/>
        <w:jc w:val="both"/>
        <w:rPr>
          <w:rFonts w:asciiTheme="minorHAnsi" w:hAnsiTheme="minorHAnsi"/>
          <w:b/>
          <w:sz w:val="22"/>
          <w:szCs w:val="22"/>
          <w:lang w:val="it-IT"/>
        </w:rPr>
      </w:pPr>
      <w:r w:rsidRPr="00180663">
        <w:rPr>
          <w:rFonts w:asciiTheme="minorHAnsi" w:hAnsiTheme="minorHAnsi"/>
          <w:b/>
          <w:sz w:val="22"/>
          <w:szCs w:val="22"/>
          <w:lang w:val="it-IT"/>
        </w:rPr>
        <w:t>(Località)___________, Data______________</w:t>
      </w:r>
    </w:p>
    <w:p w:rsidR="00283BFA" w:rsidRPr="00180663" w:rsidRDefault="00EE316B" w:rsidP="00EE316B">
      <w:pPr>
        <w:pStyle w:val="Normale1"/>
        <w:spacing w:line="276" w:lineRule="auto"/>
        <w:jc w:val="right"/>
        <w:rPr>
          <w:rFonts w:asciiTheme="minorHAnsi" w:hAnsiTheme="minorHAnsi"/>
          <w:b/>
          <w:sz w:val="22"/>
          <w:szCs w:val="22"/>
          <w:lang w:val="it-IT"/>
        </w:rPr>
      </w:pPr>
      <w:r w:rsidRPr="00EE316B">
        <w:rPr>
          <w:rFonts w:asciiTheme="minorHAnsi" w:hAnsiTheme="minorHAnsi"/>
          <w:b/>
          <w:sz w:val="22"/>
          <w:szCs w:val="22"/>
          <w:lang w:val="it-IT"/>
        </w:rPr>
        <w:t>Timbro e Firma</w:t>
      </w:r>
    </w:p>
    <w:p w:rsidR="00283BFA" w:rsidRPr="00180663" w:rsidRDefault="00283BFA">
      <w:pPr>
        <w:pStyle w:val="Normale1"/>
        <w:spacing w:line="276" w:lineRule="auto"/>
        <w:jc w:val="both"/>
        <w:rPr>
          <w:rFonts w:asciiTheme="minorHAnsi" w:hAnsiTheme="minorHAnsi"/>
          <w:b/>
          <w:sz w:val="22"/>
          <w:szCs w:val="22"/>
          <w:lang w:val="it-IT"/>
        </w:rPr>
      </w:pPr>
    </w:p>
    <w:p w:rsidR="007B02FC" w:rsidRDefault="007B02FC" w:rsidP="007B02FC">
      <w:pPr>
        <w:pStyle w:val="Normale1"/>
        <w:spacing w:line="276" w:lineRule="auto"/>
        <w:jc w:val="right"/>
        <w:rPr>
          <w:rFonts w:asciiTheme="minorHAnsi" w:hAnsiTheme="minorHAnsi"/>
          <w:b/>
          <w:sz w:val="22"/>
          <w:szCs w:val="22"/>
          <w:lang w:val="it-IT"/>
        </w:rPr>
      </w:pPr>
    </w:p>
    <w:p w:rsidR="00283BFA" w:rsidRPr="00180663" w:rsidRDefault="008B363F" w:rsidP="007B02FC">
      <w:pPr>
        <w:pStyle w:val="Normale1"/>
        <w:spacing w:line="276" w:lineRule="auto"/>
        <w:jc w:val="right"/>
        <w:rPr>
          <w:rFonts w:asciiTheme="minorHAnsi" w:hAnsiTheme="minorHAnsi"/>
          <w:b/>
          <w:sz w:val="22"/>
          <w:szCs w:val="22"/>
          <w:lang w:val="it-IT"/>
        </w:rPr>
      </w:pPr>
      <w:r w:rsidRPr="00180663">
        <w:rPr>
          <w:rFonts w:asciiTheme="minorHAnsi" w:hAnsiTheme="minorHAnsi"/>
          <w:b/>
          <w:sz w:val="22"/>
          <w:szCs w:val="22"/>
          <w:lang w:val="it-IT"/>
        </w:rPr>
        <w:lastRenderedPageBreak/>
        <w:t xml:space="preserve">MODELLO </w:t>
      </w:r>
      <w:r w:rsidR="007B02FC">
        <w:rPr>
          <w:rFonts w:asciiTheme="minorHAnsi" w:hAnsiTheme="minorHAnsi"/>
          <w:b/>
          <w:sz w:val="22"/>
          <w:szCs w:val="22"/>
          <w:lang w:val="it-IT"/>
        </w:rPr>
        <w:t>A</w:t>
      </w:r>
    </w:p>
    <w:p w:rsidR="00283BFA" w:rsidRPr="00180663" w:rsidRDefault="008B363F">
      <w:pPr>
        <w:pStyle w:val="Titolo7"/>
        <w:pBdr>
          <w:top w:val="single" w:sz="4" w:space="1" w:color="00000A"/>
          <w:left w:val="single" w:sz="4" w:space="4" w:color="00000A"/>
          <w:bottom w:val="single" w:sz="4" w:space="1" w:color="00000A"/>
          <w:right w:val="single" w:sz="4" w:space="4" w:color="00000A"/>
        </w:pBdr>
        <w:spacing w:line="276" w:lineRule="auto"/>
        <w:rPr>
          <w:rFonts w:asciiTheme="minorHAnsi" w:hAnsiTheme="minorHAnsi"/>
          <w:b/>
          <w:bCs/>
          <w:sz w:val="22"/>
          <w:szCs w:val="22"/>
          <w:u w:val="single"/>
          <w:lang w:val="it-IT"/>
        </w:rPr>
      </w:pPr>
      <w:r w:rsidRPr="00180663">
        <w:rPr>
          <w:rFonts w:asciiTheme="minorHAnsi" w:hAnsiTheme="minorHAnsi"/>
          <w:b/>
          <w:bCs/>
          <w:sz w:val="22"/>
          <w:szCs w:val="22"/>
          <w:u w:val="single"/>
          <w:lang w:val="it-IT"/>
        </w:rPr>
        <w:t>AUTODICHIARAZIONE</w:t>
      </w:r>
    </w:p>
    <w:p w:rsidR="00283BFA" w:rsidRPr="00180663" w:rsidRDefault="00283BFA">
      <w:pPr>
        <w:pStyle w:val="Normale1"/>
        <w:spacing w:line="276" w:lineRule="auto"/>
        <w:jc w:val="center"/>
        <w:rPr>
          <w:rFonts w:asciiTheme="minorHAnsi" w:hAnsiTheme="minorHAnsi"/>
          <w:b/>
          <w:sz w:val="22"/>
          <w:szCs w:val="22"/>
          <w:lang w:val="it-IT"/>
        </w:rPr>
      </w:pPr>
    </w:p>
    <w:p w:rsidR="007B02FC" w:rsidRPr="00180663" w:rsidRDefault="007B02FC" w:rsidP="007B02FC">
      <w:pPr>
        <w:pStyle w:val="Normale1"/>
        <w:spacing w:line="276" w:lineRule="auto"/>
        <w:ind w:left="993" w:hanging="993"/>
        <w:jc w:val="both"/>
        <w:rPr>
          <w:rFonts w:asciiTheme="minorHAnsi" w:hAnsiTheme="minorHAnsi"/>
          <w:b/>
          <w:sz w:val="22"/>
          <w:szCs w:val="22"/>
          <w:lang w:val="it-IT"/>
        </w:rPr>
      </w:pPr>
      <w:r>
        <w:rPr>
          <w:rFonts w:asciiTheme="minorHAnsi" w:hAnsiTheme="minorHAnsi"/>
          <w:b/>
          <w:sz w:val="22"/>
          <w:szCs w:val="22"/>
          <w:lang w:val="it-IT"/>
        </w:rPr>
        <w:t>Affidamento</w:t>
      </w:r>
      <w:r w:rsidRPr="00180663">
        <w:rPr>
          <w:rFonts w:asciiTheme="minorHAnsi" w:hAnsiTheme="minorHAnsi"/>
          <w:b/>
          <w:sz w:val="22"/>
          <w:szCs w:val="22"/>
          <w:lang w:val="it-IT"/>
        </w:rPr>
        <w:t xml:space="preserve"> di lavori di manutenzione ordinaria dell’Immobile - Conservatorio di Bologna sito in Piazza Rossini, 2 Bologna</w:t>
      </w:r>
      <w:r>
        <w:rPr>
          <w:rFonts w:asciiTheme="minorHAnsi" w:hAnsiTheme="minorHAnsi"/>
          <w:b/>
          <w:sz w:val="22"/>
          <w:szCs w:val="22"/>
          <w:lang w:val="it-IT"/>
        </w:rPr>
        <w:t xml:space="preserve"> - </w:t>
      </w:r>
      <w:r w:rsidRPr="00180663">
        <w:rPr>
          <w:rFonts w:asciiTheme="minorHAnsi" w:hAnsiTheme="minorHAnsi"/>
          <w:b/>
          <w:sz w:val="22"/>
          <w:szCs w:val="22"/>
          <w:lang w:val="it-IT"/>
        </w:rPr>
        <w:t>CIG Z9B26426E1</w:t>
      </w:r>
    </w:p>
    <w:p w:rsidR="00283BFA" w:rsidRPr="00180663" w:rsidRDefault="00283BFA">
      <w:pPr>
        <w:pStyle w:val="Normale1"/>
        <w:spacing w:line="276" w:lineRule="auto"/>
        <w:jc w:val="both"/>
        <w:rPr>
          <w:rFonts w:asciiTheme="minorHAnsi" w:hAnsiTheme="minorHAnsi"/>
          <w:sz w:val="22"/>
          <w:szCs w:val="22"/>
          <w:lang w:val="it-IT"/>
        </w:rPr>
      </w:pPr>
    </w:p>
    <w:p w:rsidR="006159C9" w:rsidRPr="00180663" w:rsidRDefault="008B363F">
      <w:pPr>
        <w:pStyle w:val="Normale1"/>
        <w:spacing w:line="276" w:lineRule="auto"/>
        <w:rPr>
          <w:rFonts w:asciiTheme="minorHAnsi" w:hAnsiTheme="minorHAnsi"/>
          <w:sz w:val="22"/>
          <w:szCs w:val="22"/>
          <w:lang w:val="it-IT"/>
        </w:rPr>
      </w:pPr>
      <w:r w:rsidRPr="00180663">
        <w:rPr>
          <w:rFonts w:asciiTheme="minorHAnsi" w:hAnsiTheme="minorHAnsi"/>
          <w:sz w:val="22"/>
          <w:szCs w:val="22"/>
          <w:lang w:val="it-IT"/>
        </w:rPr>
        <w:t>Il sottoscritto  ________________</w:t>
      </w:r>
      <w:r w:rsidR="003C49DE" w:rsidRPr="00180663">
        <w:rPr>
          <w:rFonts w:asciiTheme="minorHAnsi" w:hAnsiTheme="minorHAnsi"/>
          <w:sz w:val="22"/>
          <w:szCs w:val="22"/>
          <w:lang w:val="it-IT"/>
        </w:rPr>
        <w:t xml:space="preserve">______________ nella qualità di </w:t>
      </w:r>
      <w:r w:rsidRPr="00180663">
        <w:rPr>
          <w:rFonts w:asciiTheme="minorHAnsi" w:hAnsiTheme="minorHAnsi"/>
          <w:sz w:val="22"/>
          <w:szCs w:val="22"/>
          <w:lang w:val="it-IT"/>
        </w:rPr>
        <w:t>__</w:t>
      </w:r>
      <w:r w:rsidR="006159C9" w:rsidRPr="00180663">
        <w:rPr>
          <w:rFonts w:asciiTheme="minorHAnsi" w:hAnsiTheme="minorHAnsi"/>
          <w:sz w:val="22"/>
          <w:szCs w:val="22"/>
          <w:lang w:val="it-IT"/>
        </w:rPr>
        <w:t>_______________</w:t>
      </w:r>
    </w:p>
    <w:p w:rsidR="00283BFA" w:rsidRPr="00180663" w:rsidRDefault="008B363F">
      <w:pPr>
        <w:pStyle w:val="Normale1"/>
        <w:spacing w:line="276" w:lineRule="auto"/>
        <w:rPr>
          <w:rFonts w:asciiTheme="minorHAnsi" w:hAnsiTheme="minorHAnsi"/>
          <w:sz w:val="22"/>
          <w:szCs w:val="22"/>
          <w:lang w:val="it-IT"/>
        </w:rPr>
      </w:pPr>
      <w:r w:rsidRPr="00180663">
        <w:rPr>
          <w:rFonts w:asciiTheme="minorHAnsi" w:hAnsiTheme="minorHAnsi"/>
          <w:sz w:val="22"/>
          <w:szCs w:val="22"/>
          <w:lang w:val="it-IT"/>
        </w:rPr>
        <w:t>della ditta  __________________________________________________________</w:t>
      </w:r>
      <w:r w:rsidR="006159C9" w:rsidRPr="00180663">
        <w:rPr>
          <w:rFonts w:asciiTheme="minorHAnsi" w:hAnsiTheme="minorHAnsi"/>
          <w:sz w:val="22"/>
          <w:szCs w:val="22"/>
          <w:lang w:val="it-IT"/>
        </w:rPr>
        <w:t>____</w:t>
      </w:r>
    </w:p>
    <w:p w:rsidR="00283BFA" w:rsidRPr="00180663" w:rsidRDefault="008B363F">
      <w:pPr>
        <w:pStyle w:val="Normale1"/>
        <w:spacing w:line="276" w:lineRule="auto"/>
        <w:rPr>
          <w:rFonts w:asciiTheme="minorHAnsi" w:hAnsiTheme="minorHAnsi"/>
          <w:sz w:val="22"/>
          <w:szCs w:val="22"/>
          <w:lang w:val="it-IT"/>
        </w:rPr>
      </w:pPr>
      <w:r w:rsidRPr="00180663">
        <w:rPr>
          <w:rFonts w:asciiTheme="minorHAnsi" w:hAnsiTheme="minorHAnsi"/>
          <w:sz w:val="22"/>
          <w:szCs w:val="22"/>
          <w:lang w:val="it-IT"/>
        </w:rPr>
        <w:t>consapevole delle responsabilità penali previste in caso di dichiarazioni mendaci ed ai sensi del DPR.n° 445/2000 (si allega copia del documento di riconoscimento)</w:t>
      </w:r>
    </w:p>
    <w:p w:rsidR="00283BFA" w:rsidRPr="00180663" w:rsidRDefault="00283BFA">
      <w:pPr>
        <w:pStyle w:val="Normale1"/>
        <w:spacing w:line="276" w:lineRule="auto"/>
        <w:rPr>
          <w:rFonts w:asciiTheme="minorHAnsi" w:hAnsiTheme="minorHAnsi"/>
          <w:sz w:val="22"/>
          <w:szCs w:val="22"/>
          <w:lang w:val="it-IT"/>
        </w:rPr>
      </w:pPr>
    </w:p>
    <w:p w:rsidR="00283BFA" w:rsidRPr="00180663" w:rsidRDefault="008B363F">
      <w:pPr>
        <w:pStyle w:val="Testonormale2"/>
        <w:tabs>
          <w:tab w:val="left" w:pos="2268"/>
        </w:tabs>
        <w:spacing w:line="276" w:lineRule="auto"/>
        <w:jc w:val="center"/>
        <w:rPr>
          <w:rFonts w:asciiTheme="minorHAnsi" w:hAnsiTheme="minorHAnsi"/>
          <w:b/>
          <w:sz w:val="22"/>
          <w:szCs w:val="22"/>
          <w:u w:val="single"/>
        </w:rPr>
      </w:pPr>
      <w:r w:rsidRPr="00180663">
        <w:rPr>
          <w:rFonts w:asciiTheme="minorHAnsi" w:hAnsiTheme="minorHAnsi"/>
          <w:b/>
          <w:sz w:val="22"/>
          <w:szCs w:val="22"/>
          <w:u w:val="single"/>
        </w:rPr>
        <w:t xml:space="preserve">D I C H I A R A </w:t>
      </w:r>
    </w:p>
    <w:p w:rsidR="00283BFA" w:rsidRPr="00180663" w:rsidRDefault="00283BFA">
      <w:pPr>
        <w:pStyle w:val="Testonormale2"/>
        <w:tabs>
          <w:tab w:val="left" w:pos="2268"/>
        </w:tabs>
        <w:spacing w:line="276" w:lineRule="auto"/>
        <w:jc w:val="center"/>
        <w:rPr>
          <w:rFonts w:asciiTheme="minorHAnsi" w:hAnsiTheme="minorHAnsi"/>
          <w:b/>
          <w:sz w:val="22"/>
          <w:szCs w:val="22"/>
          <w:u w:val="single"/>
        </w:rPr>
      </w:pPr>
    </w:p>
    <w:p w:rsidR="00283BFA" w:rsidRPr="00180663" w:rsidRDefault="006159C9">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 xml:space="preserve">Che </w:t>
      </w:r>
      <w:r w:rsidR="008B363F" w:rsidRPr="00180663">
        <w:rPr>
          <w:rFonts w:asciiTheme="minorHAnsi" w:hAnsiTheme="minorHAnsi"/>
          <w:sz w:val="22"/>
          <w:szCs w:val="22"/>
          <w:lang w:val="it-IT"/>
        </w:rPr>
        <w:t>la Ditta risulta essere iscritta alla CC.I.AA. o nel registro professionale o commerciale di Stato membro per i non residenti in Italia nella categoria equivalente all’oggetto della contrattazione;</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 xml:space="preserve">Che la Ditta non si trova in stato di fallimento, di liquidazione coatta, di concordato preventivo, o nei cui riguardi sia in corso un procedimento per la dichiarazione di una di tali situazioni; </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Che il Titolare o il direttore tecnico in caso di impresa individuale, tutti i Soci o il direttore tecnico in caso di società in accomandita semplice o in nome collettivo e tutti gli amministratori muniti di potere di rappresentanza o il direttore tecnico nel caso di società di altro tipo, non hanno procedimenti pendenti per l’applicazione di una delle misure di prevenzione di cui all’art. 3 della legge 1423/1956 o di una delle cause ostative previste dall’art. 10 della legge n. 575/1965 ;</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Che  il  Titolare o il direttore tecnico in caso di impresa individuale, tutti i soci o il direttore tecnico in caso di società in accomandita semplice o in nome collettivo, tutti gli amministratori muniti di potere di rappresentanza o il direttore tecnico nel caso di società di altro tipo, ed i soggetti sopraccitati cessati dalla carica nel triennio antecedente la data di pubblicazione del presente bando di gara, non hanno riportato sentenze di condanne passate in giudicato o decreti penali di condanna divenuti irrevocabili, oppure sentenze di applicazione della pena su richiesta, ai sensi dell’art. 444 del codice di procedura penale, per reati gravi in danno dello Stato o della Comunità che incidono sulla moralità professionale e non abbiano, altresì, riportato condanne, con sentenze passate in giudicato, per uno o più reati di partecipazione ad un’organizzazione criminale, corruzione, frode, riciclaggio, quali definiti dagli atti comunitari citati all’art. 45, paragrafo 1, direttiva CE 2004/18;</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lastRenderedPageBreak/>
        <w:t>Che il concorrente non ha commesso grave negligenza o malafede nell’esecuzione delle prestazioni affidate dall’Conservatorio o che, nell’esercizio della propria attività professionale, non ha commesso alcun errore grave accertato con qualsiasi mezzo di prova dall’Amministrazione aggiudicatrice;</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Che la Ditta non ha commesso violazioni, definitivamente accertate, rispetto agli obblighi relativi al pagamento delle imposte e tasse, secondo la legislazione italiana o quella dello Stato in cui è stabilita;</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Che la Ditta non ha commesso violazioni gravi, definitivamente accertate, alle norme in materia di contributi previdenziali ed assistenziali, secondo la legislazione italiana o quella dello Stato in cui è stabilita;</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Di essere in regola con le norme che disciplinano il diritto al lavoro dei disabili di cui all’art. 17 della L. 12.03.1999 n. 68 ovvero di non essere soggetto agli obblighi di assunzione obbligatoria (specificando la causa);</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Di non aver riportato sanzione interdettiva di cui all’art. 9, comma 2, lett. c), del D.Lgs n. 231/2001 o altra sanzione che comporta il divieto di contrarre con la pubblica amministrazione;</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Di non aver violato il divieto di intestazione fiduciaria posto all’art. 17 della legge n. 55/1990;</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Che l’offerta presentata ha una validità di 180 giorni lavorativi dalla data di scadenza fissata per la ricezione delle offerte;</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Di accettare che i relativi pagamenti avvengano entro 60 giorni dal timbro d’ingresso apposto sulle fatture e di impegnarsi a procedere alla con</w:t>
      </w:r>
      <w:r w:rsidR="006159C9" w:rsidRPr="00180663">
        <w:rPr>
          <w:rFonts w:asciiTheme="minorHAnsi" w:hAnsiTheme="minorHAnsi"/>
          <w:sz w:val="22"/>
          <w:szCs w:val="22"/>
          <w:lang w:val="it-IT"/>
        </w:rPr>
        <w:t xml:space="preserve">segna delle forniture ordinate </w:t>
      </w:r>
      <w:r w:rsidRPr="00180663">
        <w:rPr>
          <w:rFonts w:asciiTheme="minorHAnsi" w:hAnsiTheme="minorHAnsi"/>
          <w:sz w:val="22"/>
          <w:szCs w:val="22"/>
          <w:lang w:val="it-IT"/>
        </w:rPr>
        <w:t>entro i termini previsti, anche nel caso di eventuale ritardo accumul</w:t>
      </w:r>
      <w:r w:rsidR="006159C9" w:rsidRPr="00180663">
        <w:rPr>
          <w:rFonts w:asciiTheme="minorHAnsi" w:hAnsiTheme="minorHAnsi"/>
          <w:sz w:val="22"/>
          <w:szCs w:val="22"/>
          <w:lang w:val="it-IT"/>
        </w:rPr>
        <w:t xml:space="preserve">ato nei pagamenti da parte del </w:t>
      </w:r>
      <w:r w:rsidRPr="00180663">
        <w:rPr>
          <w:rFonts w:asciiTheme="minorHAnsi" w:hAnsiTheme="minorHAnsi"/>
          <w:sz w:val="22"/>
          <w:szCs w:val="22"/>
          <w:lang w:val="it-IT"/>
        </w:rPr>
        <w:t xml:space="preserve">Conservatorio; </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Di essere disponibile, a fronte di</w:t>
      </w:r>
      <w:r w:rsidR="006159C9" w:rsidRPr="00180663">
        <w:rPr>
          <w:rFonts w:asciiTheme="minorHAnsi" w:hAnsiTheme="minorHAnsi"/>
          <w:sz w:val="22"/>
          <w:szCs w:val="22"/>
          <w:lang w:val="it-IT"/>
        </w:rPr>
        <w:t xml:space="preserve"> formale richiesta da parte del </w:t>
      </w:r>
      <w:r w:rsidRPr="00180663">
        <w:rPr>
          <w:rFonts w:asciiTheme="minorHAnsi" w:hAnsiTheme="minorHAnsi"/>
          <w:sz w:val="22"/>
          <w:szCs w:val="22"/>
          <w:lang w:val="it-IT"/>
        </w:rPr>
        <w:t>Conservatorio avanzata prima della scadenza della gara, a mantenere il rappo</w:t>
      </w:r>
      <w:r w:rsidR="006159C9" w:rsidRPr="00180663">
        <w:rPr>
          <w:rFonts w:asciiTheme="minorHAnsi" w:hAnsiTheme="minorHAnsi"/>
          <w:sz w:val="22"/>
          <w:szCs w:val="22"/>
          <w:lang w:val="it-IT"/>
        </w:rPr>
        <w:t xml:space="preserve">rto contrattuale per ulteriori </w:t>
      </w:r>
      <w:r w:rsidRPr="00180663">
        <w:rPr>
          <w:rFonts w:asciiTheme="minorHAnsi" w:hAnsiTheme="minorHAnsi"/>
          <w:sz w:val="22"/>
          <w:szCs w:val="22"/>
          <w:lang w:val="it-IT"/>
        </w:rPr>
        <w:t>mesi 12  ed alle medesime condizioni economiche praticate;</w:t>
      </w:r>
    </w:p>
    <w:p w:rsidR="00283BFA"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Di accettare, ai sensi dell’art. 10 L. 31/12/96, n. 675 “Tutela delle persone e di altri soggetti rispetto al trattamento dei dati personali” , il trattamento dei dati forniti.</w:t>
      </w:r>
    </w:p>
    <w:p w:rsidR="006159C9" w:rsidRPr="00180663" w:rsidRDefault="008B363F">
      <w:pPr>
        <w:pStyle w:val="Normale1"/>
        <w:numPr>
          <w:ilvl w:val="0"/>
          <w:numId w:val="2"/>
        </w:numPr>
        <w:spacing w:line="276" w:lineRule="auto"/>
        <w:jc w:val="both"/>
        <w:rPr>
          <w:rFonts w:asciiTheme="minorHAnsi" w:hAnsiTheme="minorHAnsi"/>
          <w:sz w:val="22"/>
          <w:szCs w:val="22"/>
          <w:lang w:val="it-IT"/>
        </w:rPr>
      </w:pPr>
      <w:r w:rsidRPr="00180663">
        <w:rPr>
          <w:rFonts w:asciiTheme="minorHAnsi" w:hAnsiTheme="minorHAnsi"/>
          <w:sz w:val="22"/>
          <w:szCs w:val="22"/>
          <w:lang w:val="it-IT"/>
        </w:rPr>
        <w:t xml:space="preserve">Per comunicazioni inerenti la presente gara: </w:t>
      </w:r>
    </w:p>
    <w:p w:rsidR="006159C9" w:rsidRPr="00180663" w:rsidRDefault="006159C9" w:rsidP="006159C9">
      <w:pPr>
        <w:pStyle w:val="Normale1"/>
        <w:spacing w:line="276" w:lineRule="auto"/>
        <w:ind w:left="720"/>
        <w:jc w:val="both"/>
        <w:rPr>
          <w:rFonts w:asciiTheme="minorHAnsi" w:hAnsiTheme="minorHAnsi"/>
          <w:sz w:val="22"/>
          <w:szCs w:val="22"/>
          <w:lang w:val="it-IT"/>
        </w:rPr>
      </w:pPr>
      <w:r w:rsidRPr="00180663">
        <w:rPr>
          <w:rFonts w:asciiTheme="minorHAnsi" w:hAnsiTheme="minorHAnsi"/>
          <w:sz w:val="22"/>
          <w:szCs w:val="22"/>
          <w:lang w:val="it-IT"/>
        </w:rPr>
        <w:t>I</w:t>
      </w:r>
      <w:r w:rsidR="008B363F" w:rsidRPr="00180663">
        <w:rPr>
          <w:rFonts w:asciiTheme="minorHAnsi" w:hAnsiTheme="minorHAnsi"/>
          <w:sz w:val="22"/>
          <w:szCs w:val="22"/>
          <w:lang w:val="it-IT"/>
        </w:rPr>
        <w:t>ndirizzo</w:t>
      </w:r>
      <w:r w:rsidRPr="00180663">
        <w:rPr>
          <w:rFonts w:asciiTheme="minorHAnsi" w:hAnsiTheme="minorHAnsi"/>
          <w:sz w:val="22"/>
          <w:szCs w:val="22"/>
          <w:lang w:val="it-IT"/>
        </w:rPr>
        <w:t>……………………………………………….</w:t>
      </w:r>
      <w:r w:rsidR="008B363F" w:rsidRPr="00180663">
        <w:rPr>
          <w:rFonts w:asciiTheme="minorHAnsi" w:hAnsiTheme="minorHAnsi"/>
          <w:sz w:val="22"/>
          <w:szCs w:val="22"/>
          <w:lang w:val="it-IT"/>
        </w:rPr>
        <w:t>…………………………………………………………………………….</w:t>
      </w:r>
    </w:p>
    <w:p w:rsidR="00283BFA" w:rsidRPr="00180663" w:rsidRDefault="006159C9" w:rsidP="006159C9">
      <w:pPr>
        <w:pStyle w:val="Normale1"/>
        <w:spacing w:line="276" w:lineRule="auto"/>
        <w:ind w:left="720"/>
        <w:jc w:val="both"/>
        <w:rPr>
          <w:rFonts w:asciiTheme="minorHAnsi" w:hAnsiTheme="minorHAnsi"/>
          <w:sz w:val="22"/>
          <w:szCs w:val="22"/>
          <w:lang w:val="it-IT"/>
        </w:rPr>
      </w:pPr>
      <w:r w:rsidRPr="00180663">
        <w:rPr>
          <w:rFonts w:asciiTheme="minorHAnsi" w:hAnsiTheme="minorHAnsi"/>
          <w:sz w:val="22"/>
          <w:szCs w:val="22"/>
          <w:lang w:val="it-IT"/>
        </w:rPr>
        <w:t>Tel.n.……………………….Fax……………………mail………………………..</w:t>
      </w:r>
    </w:p>
    <w:p w:rsidR="006159C9" w:rsidRPr="00180663" w:rsidRDefault="006159C9">
      <w:pPr>
        <w:pStyle w:val="Normale1"/>
        <w:tabs>
          <w:tab w:val="left" w:pos="142"/>
          <w:tab w:val="left" w:pos="9923"/>
        </w:tabs>
        <w:spacing w:line="276" w:lineRule="auto"/>
        <w:jc w:val="both"/>
        <w:rPr>
          <w:rFonts w:asciiTheme="minorHAnsi" w:hAnsiTheme="minorHAnsi"/>
          <w:sz w:val="22"/>
          <w:szCs w:val="22"/>
          <w:lang w:val="it-IT"/>
        </w:rPr>
      </w:pPr>
    </w:p>
    <w:p w:rsidR="00283BFA" w:rsidRPr="00180663" w:rsidRDefault="008B363F">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 xml:space="preserve">Data ______/____/__________                                         </w:t>
      </w:r>
    </w:p>
    <w:p w:rsidR="00960B54" w:rsidRDefault="008B363F" w:rsidP="002F7042">
      <w:pPr>
        <w:pStyle w:val="Normale1"/>
        <w:tabs>
          <w:tab w:val="left" w:pos="142"/>
          <w:tab w:val="left" w:pos="9923"/>
        </w:tabs>
        <w:spacing w:line="276" w:lineRule="auto"/>
        <w:jc w:val="center"/>
        <w:rPr>
          <w:rFonts w:asciiTheme="minorHAnsi" w:hAnsiTheme="minorHAnsi"/>
          <w:sz w:val="22"/>
          <w:szCs w:val="22"/>
          <w:lang w:val="it-IT"/>
        </w:rPr>
      </w:pPr>
      <w:r w:rsidRPr="00180663">
        <w:rPr>
          <w:rFonts w:asciiTheme="minorHAnsi" w:hAnsiTheme="minorHAnsi"/>
          <w:sz w:val="22"/>
          <w:szCs w:val="22"/>
          <w:lang w:val="it-IT"/>
        </w:rPr>
        <w:tab/>
        <w:t xml:space="preserve">                                                                                                                </w:t>
      </w:r>
      <w:r w:rsidR="002F7042" w:rsidRPr="00180663">
        <w:rPr>
          <w:rFonts w:asciiTheme="minorHAnsi" w:hAnsiTheme="minorHAnsi"/>
          <w:sz w:val="22"/>
          <w:szCs w:val="22"/>
          <w:lang w:val="it-IT"/>
        </w:rPr>
        <w:t>Firma Leggibile</w:t>
      </w:r>
    </w:p>
    <w:p w:rsidR="007B02FC" w:rsidRPr="00180663" w:rsidRDefault="007B02FC" w:rsidP="002F7042">
      <w:pPr>
        <w:pStyle w:val="Normale1"/>
        <w:tabs>
          <w:tab w:val="left" w:pos="142"/>
          <w:tab w:val="left" w:pos="9923"/>
        </w:tabs>
        <w:spacing w:line="276" w:lineRule="auto"/>
        <w:jc w:val="center"/>
        <w:rPr>
          <w:rFonts w:asciiTheme="minorHAnsi" w:hAnsiTheme="minorHAnsi"/>
          <w:sz w:val="22"/>
          <w:szCs w:val="22"/>
          <w:lang w:val="it-IT"/>
        </w:rPr>
      </w:pPr>
    </w:p>
    <w:p w:rsidR="00960B54" w:rsidRPr="00180663" w:rsidRDefault="00960B54">
      <w:pPr>
        <w:pStyle w:val="Normale1"/>
        <w:tabs>
          <w:tab w:val="left" w:pos="142"/>
          <w:tab w:val="left" w:pos="9923"/>
        </w:tabs>
        <w:spacing w:line="276" w:lineRule="auto"/>
        <w:jc w:val="both"/>
        <w:rPr>
          <w:rFonts w:asciiTheme="minorHAnsi" w:hAnsiTheme="minorHAnsi"/>
          <w:sz w:val="22"/>
          <w:szCs w:val="22"/>
          <w:lang w:val="it-IT"/>
        </w:rPr>
      </w:pPr>
    </w:p>
    <w:p w:rsidR="00283BFA" w:rsidRPr="00180663" w:rsidRDefault="008B363F" w:rsidP="007B02FC">
      <w:pPr>
        <w:pStyle w:val="Normale1"/>
        <w:tabs>
          <w:tab w:val="left" w:pos="142"/>
          <w:tab w:val="left" w:pos="9923"/>
        </w:tabs>
        <w:spacing w:line="276" w:lineRule="auto"/>
        <w:jc w:val="right"/>
        <w:rPr>
          <w:rFonts w:asciiTheme="minorHAnsi" w:hAnsiTheme="minorHAnsi"/>
          <w:b/>
          <w:sz w:val="22"/>
          <w:szCs w:val="22"/>
          <w:lang w:val="it-IT"/>
        </w:rPr>
      </w:pPr>
      <w:r w:rsidRPr="00180663">
        <w:rPr>
          <w:rFonts w:asciiTheme="minorHAnsi" w:hAnsiTheme="minorHAnsi"/>
          <w:b/>
          <w:sz w:val="22"/>
          <w:szCs w:val="22"/>
          <w:lang w:val="it-IT"/>
        </w:rPr>
        <w:lastRenderedPageBreak/>
        <w:t xml:space="preserve">MODELLO </w:t>
      </w:r>
      <w:r w:rsidR="007B02FC">
        <w:rPr>
          <w:rFonts w:asciiTheme="minorHAnsi" w:hAnsiTheme="minorHAnsi"/>
          <w:b/>
          <w:sz w:val="22"/>
          <w:szCs w:val="22"/>
          <w:lang w:val="it-IT"/>
        </w:rPr>
        <w:t>B</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495"/>
      </w:tblGrid>
      <w:tr w:rsidR="00283BFA" w:rsidRPr="00180663">
        <w:trPr>
          <w:trHeight w:val="373"/>
          <w:jc w:val="center"/>
        </w:trPr>
        <w:tc>
          <w:tcPr>
            <w:tcW w:w="93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B02FC" w:rsidRPr="007B02FC" w:rsidRDefault="007B02FC" w:rsidP="007B02FC">
            <w:pPr>
              <w:pStyle w:val="Normale1"/>
              <w:spacing w:line="276" w:lineRule="auto"/>
              <w:jc w:val="center"/>
              <w:rPr>
                <w:rFonts w:asciiTheme="minorHAnsi" w:hAnsiTheme="minorHAnsi"/>
                <w:b/>
                <w:sz w:val="22"/>
                <w:szCs w:val="22"/>
                <w:lang w:val="it-IT"/>
              </w:rPr>
            </w:pPr>
            <w:r>
              <w:rPr>
                <w:rFonts w:asciiTheme="minorHAnsi" w:hAnsiTheme="minorHAnsi"/>
                <w:b/>
                <w:sz w:val="22"/>
                <w:szCs w:val="22"/>
                <w:lang w:val="it-IT"/>
              </w:rPr>
              <w:t>Affidamento</w:t>
            </w:r>
            <w:r w:rsidRPr="007B02FC">
              <w:rPr>
                <w:rFonts w:asciiTheme="minorHAnsi" w:hAnsiTheme="minorHAnsi"/>
                <w:b/>
                <w:sz w:val="22"/>
                <w:szCs w:val="22"/>
                <w:lang w:val="it-IT"/>
              </w:rPr>
              <w:t xml:space="preserve"> di lavori di manutenzione ordinaria dell’Immobile - Conservatorio di Bologna sito in Piazza Rossini, 2 Bologna</w:t>
            </w:r>
          </w:p>
          <w:p w:rsidR="00283BFA" w:rsidRDefault="007B02FC" w:rsidP="007B02FC">
            <w:pPr>
              <w:pStyle w:val="Normale1"/>
              <w:spacing w:line="276" w:lineRule="auto"/>
              <w:jc w:val="center"/>
              <w:rPr>
                <w:rFonts w:asciiTheme="minorHAnsi" w:hAnsiTheme="minorHAnsi"/>
                <w:b/>
                <w:sz w:val="22"/>
                <w:szCs w:val="22"/>
                <w:lang w:val="it-IT"/>
              </w:rPr>
            </w:pPr>
            <w:r w:rsidRPr="007B02FC">
              <w:rPr>
                <w:rFonts w:asciiTheme="minorHAnsi" w:hAnsiTheme="minorHAnsi"/>
                <w:b/>
                <w:sz w:val="22"/>
                <w:szCs w:val="22"/>
                <w:lang w:val="it-IT"/>
              </w:rPr>
              <w:t xml:space="preserve"> CIG Z9B26426E1</w:t>
            </w:r>
          </w:p>
          <w:p w:rsidR="007B02FC" w:rsidRPr="00180663" w:rsidRDefault="007B02FC" w:rsidP="007B02FC">
            <w:pPr>
              <w:pStyle w:val="Normale1"/>
              <w:spacing w:line="276" w:lineRule="auto"/>
              <w:jc w:val="center"/>
              <w:rPr>
                <w:rFonts w:asciiTheme="minorHAnsi" w:hAnsiTheme="minorHAnsi"/>
                <w:b/>
                <w:sz w:val="22"/>
                <w:szCs w:val="22"/>
                <w:lang w:val="it-IT"/>
              </w:rPr>
            </w:pPr>
          </w:p>
          <w:p w:rsidR="00283BFA" w:rsidRPr="007B02FC" w:rsidRDefault="008B363F" w:rsidP="007B02FC">
            <w:pPr>
              <w:pStyle w:val="Normale1"/>
              <w:tabs>
                <w:tab w:val="left" w:pos="142"/>
                <w:tab w:val="left" w:pos="9923"/>
              </w:tabs>
              <w:spacing w:line="276" w:lineRule="auto"/>
              <w:jc w:val="center"/>
              <w:rPr>
                <w:rFonts w:asciiTheme="minorHAnsi" w:hAnsiTheme="minorHAnsi"/>
                <w:b/>
                <w:sz w:val="22"/>
                <w:szCs w:val="22"/>
                <w:lang w:val="it-IT"/>
              </w:rPr>
            </w:pPr>
            <w:r w:rsidRPr="00180663">
              <w:rPr>
                <w:rFonts w:asciiTheme="minorHAnsi" w:hAnsiTheme="minorHAnsi"/>
                <w:b/>
                <w:sz w:val="22"/>
                <w:szCs w:val="22"/>
                <w:lang w:val="it-IT"/>
              </w:rPr>
              <w:t>DICHIARAZIONE DI PRESA VISIONE DEI LUOGHI</w:t>
            </w:r>
          </w:p>
        </w:tc>
      </w:tr>
    </w:tbl>
    <w:p w:rsidR="00283BFA" w:rsidRPr="00180663" w:rsidRDefault="00283BFA">
      <w:pPr>
        <w:pStyle w:val="Normale1"/>
        <w:tabs>
          <w:tab w:val="left" w:pos="142"/>
          <w:tab w:val="left" w:pos="9923"/>
        </w:tabs>
        <w:spacing w:line="276" w:lineRule="auto"/>
        <w:jc w:val="both"/>
        <w:rPr>
          <w:rFonts w:asciiTheme="minorHAnsi" w:hAnsiTheme="minorHAnsi"/>
          <w:sz w:val="22"/>
          <w:szCs w:val="22"/>
          <w:lang w:val="it-IT"/>
        </w:rPr>
      </w:pPr>
    </w:p>
    <w:p w:rsidR="00283BFA" w:rsidRPr="00180663" w:rsidRDefault="006159C9">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 xml:space="preserve">Il </w:t>
      </w:r>
      <w:r w:rsidR="008B363F" w:rsidRPr="00180663">
        <w:rPr>
          <w:rFonts w:asciiTheme="minorHAnsi" w:hAnsiTheme="minorHAnsi"/>
          <w:sz w:val="22"/>
          <w:szCs w:val="22"/>
          <w:lang w:val="it-IT"/>
        </w:rPr>
        <w:t>sottoscritto</w:t>
      </w:r>
      <w:r w:rsidRPr="00180663">
        <w:rPr>
          <w:rFonts w:asciiTheme="minorHAnsi" w:hAnsiTheme="minorHAnsi"/>
          <w:sz w:val="22"/>
          <w:szCs w:val="22"/>
          <w:lang w:val="it-IT"/>
        </w:rPr>
        <w:t>………………………………………………………………………………</w:t>
      </w:r>
    </w:p>
    <w:p w:rsidR="00283BFA" w:rsidRPr="00180663" w:rsidRDefault="008B363F">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b/>
          <w:sz w:val="22"/>
          <w:szCs w:val="22"/>
          <w:lang w:val="it-IT"/>
        </w:rPr>
        <w:t xml:space="preserve">In qualità di </w:t>
      </w:r>
      <w:r w:rsidRPr="00180663">
        <w:rPr>
          <w:rFonts w:asciiTheme="minorHAnsi" w:hAnsiTheme="minorHAnsi"/>
          <w:sz w:val="22"/>
          <w:szCs w:val="22"/>
          <w:lang w:val="it-IT"/>
        </w:rPr>
        <w:t>…………………</w:t>
      </w:r>
      <w:r w:rsidR="006159C9" w:rsidRPr="00180663">
        <w:rPr>
          <w:rFonts w:asciiTheme="minorHAnsi" w:hAnsiTheme="minorHAnsi"/>
          <w:sz w:val="22"/>
          <w:szCs w:val="22"/>
          <w:lang w:val="it-IT"/>
        </w:rPr>
        <w:t>…………………………</w:t>
      </w:r>
      <w:r w:rsidRPr="00180663">
        <w:rPr>
          <w:rFonts w:asciiTheme="minorHAnsi" w:hAnsiTheme="minorHAnsi"/>
          <w:sz w:val="22"/>
          <w:szCs w:val="22"/>
          <w:lang w:val="it-IT"/>
        </w:rPr>
        <w:t>della impresa……</w:t>
      </w:r>
      <w:r w:rsidR="006159C9" w:rsidRPr="00180663">
        <w:rPr>
          <w:rFonts w:asciiTheme="minorHAnsi" w:hAnsiTheme="minorHAnsi"/>
          <w:sz w:val="22"/>
          <w:szCs w:val="22"/>
          <w:lang w:val="it-IT"/>
        </w:rPr>
        <w:t>…………………………………………………………………….………..</w:t>
      </w:r>
    </w:p>
    <w:p w:rsidR="00283BFA" w:rsidRPr="00180663" w:rsidRDefault="008B363F">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con sed</w:t>
      </w:r>
      <w:r w:rsidR="006159C9" w:rsidRPr="00180663">
        <w:rPr>
          <w:rFonts w:asciiTheme="minorHAnsi" w:hAnsiTheme="minorHAnsi"/>
          <w:sz w:val="22"/>
          <w:szCs w:val="22"/>
          <w:lang w:val="it-IT"/>
        </w:rPr>
        <w:t>e in …………………………………………………(cap</w:t>
      </w:r>
      <w:r w:rsidRPr="00180663">
        <w:rPr>
          <w:rFonts w:asciiTheme="minorHAnsi" w:hAnsiTheme="minorHAnsi"/>
          <w:sz w:val="22"/>
          <w:szCs w:val="22"/>
          <w:lang w:val="it-IT"/>
        </w:rPr>
        <w:t>……………)</w:t>
      </w:r>
    </w:p>
    <w:p w:rsidR="00283BFA" w:rsidRPr="00180663" w:rsidRDefault="008B363F">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via………</w:t>
      </w:r>
      <w:r w:rsidR="006159C9" w:rsidRPr="00180663">
        <w:rPr>
          <w:rFonts w:asciiTheme="minorHAnsi" w:hAnsiTheme="minorHAnsi"/>
          <w:sz w:val="22"/>
          <w:szCs w:val="22"/>
          <w:lang w:val="it-IT"/>
        </w:rPr>
        <w:t>…………………………………………………………………………………</w:t>
      </w:r>
    </w:p>
    <w:p w:rsidR="00283BFA" w:rsidRPr="00180663" w:rsidRDefault="008B363F">
      <w:pPr>
        <w:pStyle w:val="Normale1"/>
        <w:tabs>
          <w:tab w:val="left" w:pos="142"/>
          <w:tab w:val="left" w:pos="9923"/>
        </w:tabs>
        <w:spacing w:line="276" w:lineRule="auto"/>
        <w:jc w:val="both"/>
        <w:rPr>
          <w:rFonts w:asciiTheme="minorHAnsi" w:hAnsiTheme="minorHAnsi"/>
          <w:sz w:val="22"/>
          <w:szCs w:val="22"/>
        </w:rPr>
      </w:pPr>
      <w:r w:rsidRPr="00180663">
        <w:rPr>
          <w:rFonts w:asciiTheme="minorHAnsi" w:hAnsiTheme="minorHAnsi"/>
          <w:sz w:val="22"/>
          <w:szCs w:val="22"/>
        </w:rPr>
        <w:t>Cod.Fisc…………………………</w:t>
      </w:r>
      <w:r w:rsidR="006159C9" w:rsidRPr="00180663">
        <w:rPr>
          <w:rFonts w:asciiTheme="minorHAnsi" w:hAnsiTheme="minorHAnsi"/>
          <w:sz w:val="22"/>
          <w:szCs w:val="22"/>
        </w:rPr>
        <w:t>………………..Part. IVA……………………………..</w:t>
      </w:r>
    </w:p>
    <w:p w:rsidR="00283BFA" w:rsidRPr="00180663" w:rsidRDefault="008B363F">
      <w:pPr>
        <w:pStyle w:val="Normale1"/>
        <w:tabs>
          <w:tab w:val="left" w:pos="142"/>
          <w:tab w:val="left" w:pos="9923"/>
        </w:tabs>
        <w:spacing w:line="276" w:lineRule="auto"/>
        <w:jc w:val="both"/>
        <w:rPr>
          <w:rFonts w:asciiTheme="minorHAnsi" w:hAnsiTheme="minorHAnsi"/>
          <w:sz w:val="22"/>
          <w:szCs w:val="22"/>
        </w:rPr>
      </w:pPr>
      <w:r w:rsidRPr="00180663">
        <w:rPr>
          <w:rFonts w:asciiTheme="minorHAnsi" w:hAnsiTheme="minorHAnsi"/>
          <w:sz w:val="22"/>
          <w:szCs w:val="22"/>
        </w:rPr>
        <w:t>tel</w:t>
      </w:r>
      <w:r w:rsidR="006159C9" w:rsidRPr="00180663">
        <w:rPr>
          <w:rFonts w:asciiTheme="minorHAnsi" w:hAnsiTheme="minorHAnsi"/>
          <w:sz w:val="22"/>
          <w:szCs w:val="22"/>
        </w:rPr>
        <w:t>……………………</w:t>
      </w:r>
      <w:r w:rsidRPr="00180663">
        <w:rPr>
          <w:rFonts w:asciiTheme="minorHAnsi" w:hAnsiTheme="minorHAnsi"/>
          <w:sz w:val="22"/>
          <w:szCs w:val="22"/>
        </w:rPr>
        <w:t>……………………..fax n……………………………………</w:t>
      </w:r>
      <w:r w:rsidR="006159C9" w:rsidRPr="00180663">
        <w:rPr>
          <w:rFonts w:asciiTheme="minorHAnsi" w:hAnsiTheme="minorHAnsi"/>
          <w:sz w:val="22"/>
          <w:szCs w:val="22"/>
        </w:rPr>
        <w:t>……</w:t>
      </w:r>
    </w:p>
    <w:p w:rsidR="00283BFA" w:rsidRPr="00180663" w:rsidRDefault="008B363F">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partecipante alla gara di cui in oggetto</w:t>
      </w:r>
    </w:p>
    <w:p w:rsidR="00283BFA" w:rsidRPr="00180663" w:rsidRDefault="00283BFA">
      <w:pPr>
        <w:pStyle w:val="Normale1"/>
        <w:tabs>
          <w:tab w:val="left" w:pos="142"/>
          <w:tab w:val="left" w:pos="9923"/>
        </w:tabs>
        <w:spacing w:line="276" w:lineRule="auto"/>
        <w:jc w:val="both"/>
        <w:rPr>
          <w:rFonts w:asciiTheme="minorHAnsi" w:hAnsiTheme="minorHAnsi"/>
          <w:sz w:val="22"/>
          <w:szCs w:val="22"/>
          <w:lang w:val="it-IT"/>
        </w:rPr>
      </w:pPr>
    </w:p>
    <w:p w:rsidR="00283BFA" w:rsidRPr="00180663" w:rsidRDefault="008B363F">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sotto la propria responsabilità,</w:t>
      </w:r>
    </w:p>
    <w:p w:rsidR="00283BFA" w:rsidRPr="00180663" w:rsidRDefault="008B363F">
      <w:pPr>
        <w:pStyle w:val="Normale1"/>
        <w:tabs>
          <w:tab w:val="left" w:pos="142"/>
          <w:tab w:val="left" w:pos="9923"/>
        </w:tabs>
        <w:spacing w:line="276" w:lineRule="auto"/>
        <w:jc w:val="center"/>
        <w:rPr>
          <w:rFonts w:asciiTheme="minorHAnsi" w:hAnsiTheme="minorHAnsi"/>
          <w:sz w:val="22"/>
          <w:szCs w:val="22"/>
          <w:lang w:val="it-IT"/>
        </w:rPr>
      </w:pPr>
      <w:r w:rsidRPr="00180663">
        <w:rPr>
          <w:rFonts w:asciiTheme="minorHAnsi" w:hAnsiTheme="minorHAnsi"/>
          <w:sz w:val="22"/>
          <w:szCs w:val="22"/>
          <w:lang w:val="it-IT"/>
        </w:rPr>
        <w:t>DICHIARA</w:t>
      </w:r>
    </w:p>
    <w:p w:rsidR="00283BFA" w:rsidRPr="00180663" w:rsidRDefault="00283BFA">
      <w:pPr>
        <w:pStyle w:val="Normale1"/>
        <w:tabs>
          <w:tab w:val="left" w:pos="142"/>
          <w:tab w:val="left" w:pos="9923"/>
        </w:tabs>
        <w:spacing w:line="276" w:lineRule="auto"/>
        <w:jc w:val="both"/>
        <w:rPr>
          <w:rFonts w:asciiTheme="minorHAnsi" w:hAnsiTheme="minorHAnsi"/>
          <w:sz w:val="22"/>
          <w:szCs w:val="22"/>
          <w:lang w:val="it-IT"/>
        </w:rPr>
      </w:pPr>
    </w:p>
    <w:p w:rsidR="00283BFA" w:rsidRPr="00180663" w:rsidRDefault="008B363F">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di essersi recato sui luoghi dove devono essere eseguiti i lavori e di aver preso visione di tutte le condizioni degli spazi che possono influire sulla esecuzione dell’appalto.</w:t>
      </w:r>
    </w:p>
    <w:p w:rsidR="006159C9" w:rsidRPr="00180663" w:rsidRDefault="006159C9">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Luogo</w:t>
      </w:r>
      <w:r w:rsidR="007D650D" w:rsidRPr="00180663">
        <w:rPr>
          <w:rFonts w:asciiTheme="minorHAnsi" w:hAnsiTheme="minorHAnsi"/>
          <w:noProof/>
          <w:sz w:val="22"/>
          <w:szCs w:val="22"/>
          <w:lang w:val="it-IT" w:eastAsia="it-IT" w:bidi="ar-SA"/>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145415</wp:posOffset>
                </wp:positionV>
                <wp:extent cx="1028065" cy="0"/>
                <wp:effectExtent l="13335" t="13970" r="6350" b="508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065" cy="0"/>
                        </a:xfrm>
                        <a:prstGeom prst="line">
                          <a:avLst/>
                        </a:prstGeom>
                        <a:noFill/>
                        <a:ln w="9525"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07C3F31" id="shape_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5pt" to="13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"/>
            </w:pict>
          </mc:Fallback>
        </mc:AlternateContent>
      </w:r>
      <w:r w:rsidR="008B363F" w:rsidRPr="00180663">
        <w:rPr>
          <w:rFonts w:asciiTheme="minorHAnsi" w:hAnsiTheme="minorHAnsi"/>
          <w:sz w:val="22"/>
          <w:szCs w:val="22"/>
          <w:lang w:val="it-IT"/>
        </w:rPr>
        <w:t xml:space="preserve">                                       </w:t>
      </w:r>
    </w:p>
    <w:p w:rsidR="00283BFA" w:rsidRPr="00180663" w:rsidRDefault="006159C9">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Data          ______________</w:t>
      </w:r>
      <w:r w:rsidR="008B363F" w:rsidRPr="00180663">
        <w:rPr>
          <w:rFonts w:asciiTheme="minorHAnsi" w:hAnsiTheme="minorHAnsi"/>
          <w:sz w:val="22"/>
          <w:szCs w:val="22"/>
          <w:lang w:val="it-IT"/>
        </w:rPr>
        <w:t xml:space="preserve">                                             FIRMA ____________________ </w:t>
      </w:r>
    </w:p>
    <w:p w:rsidR="00283BFA" w:rsidRPr="00180663" w:rsidRDefault="00283BFA">
      <w:pPr>
        <w:pStyle w:val="Normale1"/>
        <w:tabs>
          <w:tab w:val="left" w:pos="142"/>
          <w:tab w:val="left" w:pos="9923"/>
        </w:tabs>
        <w:spacing w:line="276" w:lineRule="auto"/>
        <w:jc w:val="both"/>
        <w:rPr>
          <w:rFonts w:asciiTheme="minorHAnsi" w:hAnsiTheme="minorHAnsi"/>
          <w:sz w:val="22"/>
          <w:szCs w:val="22"/>
          <w:lang w:val="it-IT"/>
        </w:rPr>
      </w:pPr>
    </w:p>
    <w:p w:rsidR="00283BFA" w:rsidRPr="00180663" w:rsidRDefault="008B363F">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 xml:space="preserve">       IL FUNZIONARIO (o delegato) </w:t>
      </w:r>
    </w:p>
    <w:p w:rsidR="00283BFA" w:rsidRPr="00180663" w:rsidRDefault="00283BFA">
      <w:pPr>
        <w:pStyle w:val="Normale1"/>
        <w:tabs>
          <w:tab w:val="left" w:pos="142"/>
          <w:tab w:val="left" w:pos="9923"/>
        </w:tabs>
        <w:spacing w:line="276" w:lineRule="auto"/>
        <w:jc w:val="both"/>
        <w:rPr>
          <w:rFonts w:asciiTheme="minorHAnsi" w:hAnsiTheme="minorHAnsi"/>
          <w:sz w:val="22"/>
          <w:szCs w:val="22"/>
          <w:lang w:val="it-IT"/>
        </w:rPr>
      </w:pPr>
    </w:p>
    <w:p w:rsidR="00283BFA" w:rsidRPr="00180663" w:rsidRDefault="008B363F">
      <w:pPr>
        <w:pStyle w:val="Normale1"/>
        <w:tabs>
          <w:tab w:val="left" w:pos="142"/>
          <w:tab w:val="left" w:pos="9923"/>
        </w:tabs>
        <w:spacing w:line="276" w:lineRule="auto"/>
        <w:jc w:val="both"/>
        <w:rPr>
          <w:rFonts w:asciiTheme="minorHAnsi" w:hAnsiTheme="minorHAnsi"/>
          <w:sz w:val="22"/>
          <w:szCs w:val="22"/>
          <w:lang w:val="it-IT"/>
        </w:rPr>
      </w:pPr>
      <w:r w:rsidRPr="00180663">
        <w:rPr>
          <w:rFonts w:asciiTheme="minorHAnsi" w:hAnsiTheme="minorHAnsi"/>
          <w:sz w:val="22"/>
          <w:szCs w:val="22"/>
          <w:lang w:val="it-IT"/>
        </w:rPr>
        <w:t>………………………………………………….</w:t>
      </w:r>
    </w:p>
    <w:p w:rsidR="00283BFA" w:rsidRPr="00180663" w:rsidRDefault="00283BFA">
      <w:pPr>
        <w:pStyle w:val="Normale1"/>
        <w:tabs>
          <w:tab w:val="left" w:pos="142"/>
          <w:tab w:val="left" w:pos="9923"/>
        </w:tabs>
        <w:spacing w:line="276" w:lineRule="auto"/>
        <w:jc w:val="both"/>
        <w:rPr>
          <w:rFonts w:asciiTheme="minorHAnsi" w:hAnsiTheme="minorHAnsi"/>
          <w:sz w:val="22"/>
          <w:szCs w:val="22"/>
          <w:lang w:val="it-IT"/>
        </w:rPr>
      </w:pPr>
    </w:p>
    <w:p w:rsidR="00144ECD" w:rsidRPr="00180663" w:rsidRDefault="00144ECD">
      <w:pPr>
        <w:pStyle w:val="Normale1"/>
        <w:tabs>
          <w:tab w:val="left" w:pos="142"/>
          <w:tab w:val="left" w:pos="9923"/>
        </w:tabs>
        <w:spacing w:line="276" w:lineRule="auto"/>
        <w:jc w:val="both"/>
        <w:rPr>
          <w:rFonts w:asciiTheme="minorHAnsi" w:hAnsiTheme="minorHAnsi"/>
          <w:sz w:val="22"/>
          <w:szCs w:val="22"/>
          <w:lang w:val="it-IT"/>
        </w:rPr>
      </w:pPr>
    </w:p>
    <w:p w:rsidR="00283BFA" w:rsidRPr="00180663" w:rsidRDefault="008B363F">
      <w:pPr>
        <w:pStyle w:val="Normale1"/>
        <w:tabs>
          <w:tab w:val="left" w:pos="142"/>
          <w:tab w:val="left" w:pos="9923"/>
        </w:tabs>
        <w:spacing w:line="276" w:lineRule="auto"/>
        <w:jc w:val="both"/>
        <w:rPr>
          <w:rFonts w:asciiTheme="minorHAnsi" w:hAnsiTheme="minorHAnsi"/>
          <w:b/>
          <w:sz w:val="22"/>
          <w:szCs w:val="22"/>
          <w:lang w:val="it-IT"/>
        </w:rPr>
      </w:pPr>
      <w:r w:rsidRPr="00180663">
        <w:rPr>
          <w:rFonts w:asciiTheme="minorHAnsi" w:hAnsiTheme="minorHAnsi"/>
          <w:b/>
          <w:sz w:val="22"/>
          <w:szCs w:val="22"/>
          <w:lang w:val="it-IT"/>
        </w:rPr>
        <w:t>IMPRESE SINGOLE</w:t>
      </w:r>
      <w:r w:rsidRPr="00180663">
        <w:rPr>
          <w:rFonts w:asciiTheme="minorHAnsi" w:hAnsiTheme="minorHAnsi"/>
          <w:sz w:val="22"/>
          <w:szCs w:val="22"/>
          <w:lang w:val="it-IT"/>
        </w:rPr>
        <w:t xml:space="preserve">: la dichiarazione può essere resa oltre dal legale rappresentante anche da persona munita di delega scritta rilasciata dal legale rappresentante della ditta. </w:t>
      </w:r>
      <w:r w:rsidRPr="00180663">
        <w:rPr>
          <w:rFonts w:asciiTheme="minorHAnsi" w:hAnsiTheme="minorHAnsi"/>
          <w:b/>
          <w:sz w:val="22"/>
          <w:szCs w:val="22"/>
          <w:lang w:val="it-IT"/>
        </w:rPr>
        <w:t>La delega va consegnata al Responsabile o all’incaricato dell’area tecnica manutentiva.</w:t>
      </w:r>
    </w:p>
    <w:p w:rsidR="00283BFA" w:rsidRPr="00B9213A" w:rsidRDefault="008B363F" w:rsidP="005368C4">
      <w:pPr>
        <w:pStyle w:val="Normale1"/>
        <w:rPr>
          <w:sz w:val="22"/>
          <w:szCs w:val="22"/>
          <w:lang w:val="it-IT"/>
        </w:rPr>
      </w:pPr>
      <w:r w:rsidRPr="00180663">
        <w:rPr>
          <w:rFonts w:asciiTheme="minorHAnsi" w:hAnsiTheme="minorHAnsi"/>
          <w:sz w:val="22"/>
          <w:szCs w:val="22"/>
          <w:lang w:val="it-IT"/>
        </w:rPr>
        <w:t xml:space="preserve">                                                                                                    </w:t>
      </w:r>
      <w:r w:rsidRPr="00B9213A">
        <w:rPr>
          <w:sz w:val="22"/>
          <w:szCs w:val="22"/>
          <w:lang w:val="it-IT"/>
        </w:rPr>
        <w:t xml:space="preserve">          </w:t>
      </w:r>
    </w:p>
    <w:sectPr w:rsidR="00283BFA" w:rsidRPr="00B9213A">
      <w:headerReference w:type="default" r:id="rId8"/>
      <w:footerReference w:type="default" r:id="rId9"/>
      <w:pgSz w:w="11918" w:h="16854"/>
      <w:pgMar w:top="1440" w:right="1712" w:bottom="2217" w:left="1701"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92" w:rsidRDefault="00482692">
      <w:r>
        <w:separator/>
      </w:r>
    </w:p>
  </w:endnote>
  <w:endnote w:type="continuationSeparator" w:id="0">
    <w:p w:rsidR="00482692" w:rsidRDefault="0048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D4" w:rsidRDefault="00E410D4" w:rsidP="00E410D4">
    <w:pPr>
      <w:jc w:val="center"/>
      <w:rPr>
        <w:color w:val="A33828"/>
        <w:spacing w:val="12"/>
        <w:sz w:val="18"/>
        <w:szCs w:val="18"/>
      </w:rPr>
    </w:pPr>
    <w:r w:rsidRPr="00361FFD">
      <w:rPr>
        <w:color w:val="A33828"/>
        <w:spacing w:val="12"/>
        <w:sz w:val="18"/>
        <w:szCs w:val="18"/>
      </w:rPr>
      <w:t>Codice Fiscale 80074850373</w:t>
    </w:r>
  </w:p>
  <w:p w:rsidR="00E410D4" w:rsidRPr="007656CA" w:rsidRDefault="00E410D4" w:rsidP="00E410D4">
    <w:pPr>
      <w:jc w:val="center"/>
      <w:rPr>
        <w:color w:val="A33828"/>
        <w:spacing w:val="12"/>
        <w:sz w:val="18"/>
        <w:szCs w:val="18"/>
      </w:rPr>
    </w:pPr>
    <w:r w:rsidRPr="00003934">
      <w:rPr>
        <w:color w:val="A33828"/>
        <w:spacing w:val="12"/>
        <w:sz w:val="18"/>
        <w:szCs w:val="18"/>
      </w:rPr>
      <w:t>Piazza Rossini, 2 - 40126 Bologna</w:t>
    </w:r>
    <w:r>
      <w:rPr>
        <w:color w:val="A33828"/>
        <w:spacing w:val="12"/>
        <w:sz w:val="18"/>
        <w:szCs w:val="18"/>
      </w:rPr>
      <w:t xml:space="preserve"> - </w:t>
    </w:r>
    <w:r w:rsidRPr="007656CA">
      <w:rPr>
        <w:color w:val="A33828"/>
        <w:spacing w:val="12"/>
        <w:sz w:val="18"/>
        <w:szCs w:val="18"/>
      </w:rPr>
      <w:t>T</w:t>
    </w:r>
    <w:r>
      <w:rPr>
        <w:color w:val="A33828"/>
        <w:spacing w:val="12"/>
        <w:sz w:val="18"/>
        <w:szCs w:val="18"/>
      </w:rPr>
      <w:t xml:space="preserve">el. 051.221483 - 233975 </w:t>
    </w:r>
    <w:r w:rsidRPr="007656CA">
      <w:rPr>
        <w:color w:val="A33828"/>
        <w:spacing w:val="12"/>
        <w:sz w:val="18"/>
        <w:szCs w:val="18"/>
      </w:rPr>
      <w:t>Fax 223168</w:t>
    </w:r>
  </w:p>
  <w:p w:rsidR="00E410D4" w:rsidRDefault="00E410D4" w:rsidP="00E410D4">
    <w:pPr>
      <w:jc w:val="center"/>
      <w:rPr>
        <w:color w:val="A33828"/>
        <w:spacing w:val="12"/>
        <w:sz w:val="18"/>
        <w:szCs w:val="18"/>
      </w:rPr>
    </w:pPr>
    <w:r>
      <w:rPr>
        <w:color w:val="A33828"/>
        <w:spacing w:val="12"/>
        <w:sz w:val="18"/>
        <w:szCs w:val="18"/>
      </w:rPr>
      <w:t>p</w:t>
    </w:r>
    <w:r w:rsidRPr="00891DB8">
      <w:rPr>
        <w:color w:val="A33828"/>
        <w:spacing w:val="12"/>
        <w:sz w:val="18"/>
        <w:szCs w:val="18"/>
      </w:rPr>
      <w:t xml:space="preserve">ec: </w:t>
    </w:r>
    <w:hyperlink r:id="rId1" w:history="1">
      <w:r w:rsidRPr="00014B5C">
        <w:rPr>
          <w:rStyle w:val="Collegamentoipertestuale"/>
          <w:color w:val="C00000"/>
          <w:spacing w:val="12"/>
          <w:sz w:val="18"/>
          <w:szCs w:val="18"/>
        </w:rPr>
        <w:t>conservatoriobologna@pec.it</w:t>
      </w:r>
    </w:hyperlink>
  </w:p>
  <w:p w:rsidR="00E410D4" w:rsidRPr="007656CA" w:rsidRDefault="00E410D4" w:rsidP="00E410D4">
    <w:pPr>
      <w:jc w:val="center"/>
      <w:rPr>
        <w:color w:val="A33828"/>
        <w:spacing w:val="12"/>
        <w:sz w:val="18"/>
        <w:szCs w:val="18"/>
      </w:rPr>
    </w:pPr>
    <w:r w:rsidRPr="007656CA">
      <w:rPr>
        <w:color w:val="A33828"/>
        <w:spacing w:val="12"/>
        <w:sz w:val="18"/>
        <w:szCs w:val="18"/>
      </w:rPr>
      <w:t xml:space="preserve">  - www.consbo.it  </w:t>
    </w:r>
  </w:p>
  <w:p w:rsidR="00283BFA" w:rsidRDefault="008B363F">
    <w:pPr>
      <w:pStyle w:val="Pidipagina"/>
      <w:jc w:val="right"/>
    </w:pPr>
    <w:r>
      <w:fldChar w:fldCharType="begin"/>
    </w:r>
    <w:r>
      <w:instrText>PAGE</w:instrText>
    </w:r>
    <w:r>
      <w:fldChar w:fldCharType="separate"/>
    </w:r>
    <w:r w:rsidR="00E85035">
      <w:rPr>
        <w:noProof/>
      </w:rPr>
      <w:t>7</w:t>
    </w:r>
    <w:r>
      <w:fldChar w:fldCharType="end"/>
    </w:r>
  </w:p>
  <w:p w:rsidR="00283BFA" w:rsidRDefault="00283B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92" w:rsidRDefault="00482692">
      <w:r>
        <w:separator/>
      </w:r>
    </w:p>
  </w:footnote>
  <w:footnote w:type="continuationSeparator" w:id="0">
    <w:p w:rsidR="00482692" w:rsidRDefault="0048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FA" w:rsidRDefault="008B363F">
    <w:pPr>
      <w:pStyle w:val="Normale1"/>
      <w:jc w:val="center"/>
      <w:rPr>
        <w:rFonts w:ascii="Times New Roman" w:hAnsi="Times New Roman"/>
        <w:b/>
        <w:i/>
        <w:color w:val="800000"/>
        <w:sz w:val="26"/>
        <w:szCs w:val="26"/>
      </w:rPr>
    </w:pPr>
    <w:r>
      <w:rPr>
        <w:rFonts w:ascii="Times New Roman" w:hAnsi="Times New Roman"/>
        <w:b/>
        <w:i/>
        <w:noProof/>
        <w:color w:val="800000"/>
        <w:sz w:val="26"/>
        <w:szCs w:val="26"/>
        <w:lang w:val="it-IT" w:eastAsia="it-IT" w:bidi="ar-SA"/>
      </w:rPr>
      <w:drawing>
        <wp:anchor distT="0" distB="0" distL="114300" distR="114300" simplePos="0" relativeHeight="17" behindDoc="1" locked="0" layoutInCell="1" allowOverlap="1">
          <wp:simplePos x="0" y="0"/>
          <wp:positionH relativeFrom="column">
            <wp:align>center</wp:align>
          </wp:positionH>
          <wp:positionV relativeFrom="paragraph">
            <wp:posOffset>9525</wp:posOffset>
          </wp:positionV>
          <wp:extent cx="357505" cy="410210"/>
          <wp:effectExtent l="0" t="0" r="0" b="0"/>
          <wp:wrapNone/>
          <wp:docPr id="1" name="Picture"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mblema della Repubblica italiana"/>
                  <pic:cNvPicPr>
                    <a:picLocks noChangeAspect="1" noChangeArrowheads="1"/>
                  </pic:cNvPicPr>
                </pic:nvPicPr>
                <pic:blipFill>
                  <a:blip r:embed="rId1"/>
                  <a:stretch>
                    <a:fillRect/>
                  </a:stretch>
                </pic:blipFill>
                <pic:spPr bwMode="auto">
                  <a:xfrm>
                    <a:off x="0" y="0"/>
                    <a:ext cx="357505" cy="410210"/>
                  </a:xfrm>
                  <a:prstGeom prst="rect">
                    <a:avLst/>
                  </a:prstGeom>
                  <a:noFill/>
                  <a:ln w="9525">
                    <a:noFill/>
                    <a:miter lim="800000"/>
                    <a:headEnd/>
                    <a:tailEnd/>
                  </a:ln>
                </pic:spPr>
              </pic:pic>
            </a:graphicData>
          </a:graphic>
        </wp:anchor>
      </w:drawing>
    </w:r>
  </w:p>
  <w:p w:rsidR="00283BFA" w:rsidRDefault="00283BFA">
    <w:pPr>
      <w:pStyle w:val="Normale1"/>
      <w:jc w:val="center"/>
      <w:rPr>
        <w:rFonts w:ascii="Times New Roman" w:hAnsi="Times New Roman"/>
        <w:b/>
        <w:i/>
        <w:color w:val="00000A"/>
        <w:sz w:val="26"/>
        <w:szCs w:val="26"/>
      </w:rPr>
    </w:pPr>
  </w:p>
  <w:p w:rsidR="00283BFA" w:rsidRDefault="00283BFA">
    <w:pPr>
      <w:pStyle w:val="Normale1"/>
      <w:jc w:val="center"/>
      <w:rPr>
        <w:rFonts w:ascii="Times New Roman" w:hAnsi="Times New Roman"/>
        <w:b/>
        <w:i/>
        <w:color w:val="00000A"/>
        <w:sz w:val="10"/>
        <w:szCs w:val="10"/>
      </w:rPr>
    </w:pPr>
  </w:p>
  <w:p w:rsidR="00283BFA" w:rsidRPr="00B9213A" w:rsidRDefault="008B363F">
    <w:pPr>
      <w:pStyle w:val="Normale1"/>
      <w:jc w:val="center"/>
      <w:rPr>
        <w:rFonts w:ascii="Times New Roman" w:hAnsi="Times New Roman"/>
        <w:b/>
        <w:color w:val="A33828"/>
        <w:lang w:val="it-IT"/>
      </w:rPr>
    </w:pPr>
    <w:r w:rsidRPr="00B9213A">
      <w:rPr>
        <w:rFonts w:ascii="Times New Roman" w:hAnsi="Times New Roman"/>
        <w:b/>
        <w:color w:val="A33828"/>
        <w:lang w:val="it-IT"/>
      </w:rPr>
      <w:t>Ministero dell’Istruzione, dell’Università e della Ricerca</w:t>
    </w:r>
  </w:p>
  <w:p w:rsidR="00283BFA" w:rsidRPr="00B9213A" w:rsidRDefault="008B363F">
    <w:pPr>
      <w:pStyle w:val="Normale1"/>
      <w:jc w:val="center"/>
      <w:rPr>
        <w:rFonts w:ascii="Times New Roman" w:hAnsi="Times New Roman"/>
        <w:color w:val="A33828"/>
        <w:lang w:val="it-IT"/>
      </w:rPr>
    </w:pPr>
    <w:r w:rsidRPr="00B9213A">
      <w:rPr>
        <w:rFonts w:ascii="Times New Roman" w:hAnsi="Times New Roman"/>
        <w:color w:val="A33828"/>
        <w:lang w:val="it-IT"/>
      </w:rPr>
      <w:t>Alta Formazione Artistica, Musicale e Coreutica</w:t>
    </w:r>
  </w:p>
  <w:p w:rsidR="00283BFA" w:rsidRPr="00B9213A" w:rsidRDefault="008B363F">
    <w:pPr>
      <w:pStyle w:val="Normale1"/>
      <w:jc w:val="center"/>
      <w:rPr>
        <w:rFonts w:ascii="Times New Roman" w:hAnsi="Times New Roman"/>
        <w:b/>
        <w:color w:val="A33828"/>
        <w:sz w:val="26"/>
        <w:szCs w:val="26"/>
        <w:lang w:val="it-IT"/>
      </w:rPr>
    </w:pPr>
    <w:r w:rsidRPr="00B9213A">
      <w:rPr>
        <w:rFonts w:ascii="Times New Roman" w:hAnsi="Times New Roman"/>
        <w:b/>
        <w:color w:val="A33828"/>
        <w:sz w:val="26"/>
        <w:szCs w:val="26"/>
        <w:lang w:val="it-IT"/>
      </w:rPr>
      <w:t>Conservatorio di Musica “Giovan Battista Martini”</w:t>
    </w:r>
  </w:p>
  <w:p w:rsidR="00283BFA" w:rsidRPr="00B9213A" w:rsidRDefault="00283BFA">
    <w:pPr>
      <w:pStyle w:val="Normale1"/>
      <w:jc w:val="center"/>
      <w:rPr>
        <w:rFonts w:ascii="Times New Roman" w:hAnsi="Times New Roman"/>
        <w:b/>
        <w:color w:val="A33828"/>
        <w:sz w:val="2"/>
        <w:szCs w:val="2"/>
        <w:lang w:val="it-IT"/>
      </w:rPr>
    </w:pPr>
  </w:p>
  <w:p w:rsidR="00283BFA" w:rsidRPr="00B9213A" w:rsidRDefault="00283BFA">
    <w:pPr>
      <w:pStyle w:val="Normale1"/>
      <w:jc w:val="center"/>
      <w:rPr>
        <w:rFonts w:ascii="Times New Roman" w:hAnsi="Times New Roman"/>
        <w:b/>
        <w:color w:val="A33828"/>
        <w:sz w:val="2"/>
        <w:szCs w:val="2"/>
        <w:lang w:val="it-IT"/>
      </w:rPr>
    </w:pPr>
  </w:p>
  <w:p w:rsidR="00283BFA" w:rsidRPr="00B9213A" w:rsidRDefault="00283BFA">
    <w:pPr>
      <w:pStyle w:val="Normale1"/>
      <w:jc w:val="center"/>
      <w:rPr>
        <w:rFonts w:ascii="Times New Roman" w:hAnsi="Times New Roman"/>
        <w:b/>
        <w:color w:val="A33828"/>
        <w:sz w:val="2"/>
        <w:szCs w:val="2"/>
        <w:lang w:val="it-IT"/>
      </w:rPr>
    </w:pPr>
  </w:p>
  <w:p w:rsidR="00283BFA" w:rsidRDefault="008B363F">
    <w:pPr>
      <w:pStyle w:val="Normale1"/>
      <w:jc w:val="center"/>
      <w:rPr>
        <w:rFonts w:ascii="Times New Roman" w:eastAsia="Times New Roman" w:hAnsi="Times New Roman"/>
        <w:color w:val="A33828"/>
      </w:rPr>
    </w:pPr>
    <w:r>
      <w:rPr>
        <w:rFonts w:ascii="Times New Roman" w:eastAsia="Times New Roman" w:hAnsi="Times New Roman"/>
        <w:color w:val="A33828"/>
      </w:rPr>
      <w:t>~</w:t>
    </w:r>
    <w:r>
      <w:rPr>
        <w:rFonts w:ascii="Times New Roman" w:eastAsia="Times New Roman" w:hAnsi="Times New Roman" w:cs="MS Shell Dlg"/>
        <w:color w:val="A33828"/>
      </w:rPr>
      <w:t xml:space="preserve">  </w:t>
    </w:r>
    <w:r>
      <w:rPr>
        <w:rFonts w:ascii="Times New Roman" w:hAnsi="Times New Roman"/>
        <w:color w:val="A33828"/>
        <w:spacing w:val="12"/>
      </w:rPr>
      <w:t xml:space="preserve">Bologna  </w:t>
    </w:r>
    <w:r>
      <w:rPr>
        <w:rFonts w:ascii="Times New Roman" w:eastAsia="Times New Roman" w:hAnsi="Times New Roman"/>
        <w:color w:val="A33828"/>
      </w:rPr>
      <w:t>~</w:t>
    </w:r>
  </w:p>
  <w:p w:rsidR="00283BFA" w:rsidRDefault="00283BFA">
    <w:pPr>
      <w:pStyle w:val="Normale1"/>
      <w:jc w:val="center"/>
      <w:rPr>
        <w:rFonts w:ascii="Times New Roman" w:hAnsi="Times New Roman"/>
        <w:b/>
        <w:color w:val="800000"/>
        <w:sz w:val="2"/>
        <w:szCs w:val="2"/>
      </w:rPr>
    </w:pPr>
  </w:p>
  <w:p w:rsidR="00283BFA" w:rsidRDefault="00283BFA">
    <w:pPr>
      <w:pStyle w:val="Intestazione"/>
      <w:tabs>
        <w:tab w:val="left" w:pos="264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D4D"/>
    <w:multiLevelType w:val="multilevel"/>
    <w:tmpl w:val="F028F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C104C"/>
    <w:multiLevelType w:val="multilevel"/>
    <w:tmpl w:val="B40498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472E14"/>
    <w:multiLevelType w:val="multilevel"/>
    <w:tmpl w:val="0150B6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6C32F7"/>
    <w:multiLevelType w:val="multilevel"/>
    <w:tmpl w:val="BF5A5108"/>
    <w:lvl w:ilvl="0">
      <w:start w:val="1"/>
      <w:numFmt w:val="bullet"/>
      <w:lvlText w:val="-"/>
      <w:lvlJc w:val="left"/>
      <w:pPr>
        <w:tabs>
          <w:tab w:val="num" w:pos="305"/>
        </w:tabs>
        <w:ind w:left="305" w:hanging="305"/>
      </w:pPr>
      <w:rPr>
        <w:rFonts w:ascii="Times New Roman" w:hAnsi="Times New Roman" w:cs="Times New Roman" w:hint="default"/>
        <w:sz w:val="26"/>
        <w:szCs w:val="26"/>
      </w:rPr>
    </w:lvl>
    <w:lvl w:ilvl="1">
      <w:start w:val="1"/>
      <w:numFmt w:val="bullet"/>
      <w:lvlText w:val="-"/>
      <w:lvlJc w:val="left"/>
      <w:pPr>
        <w:tabs>
          <w:tab w:val="num" w:pos="545"/>
        </w:tabs>
        <w:ind w:left="545" w:hanging="305"/>
      </w:pPr>
      <w:rPr>
        <w:rFonts w:ascii="Times New Roman" w:hAnsi="Times New Roman" w:cs="Times New Roman" w:hint="default"/>
        <w:sz w:val="34"/>
        <w:szCs w:val="34"/>
      </w:rPr>
    </w:lvl>
    <w:lvl w:ilvl="2">
      <w:start w:val="1"/>
      <w:numFmt w:val="bullet"/>
      <w:lvlText w:val="-"/>
      <w:lvlJc w:val="left"/>
      <w:pPr>
        <w:tabs>
          <w:tab w:val="num" w:pos="785"/>
        </w:tabs>
        <w:ind w:left="785" w:hanging="305"/>
      </w:pPr>
      <w:rPr>
        <w:rFonts w:ascii="Times New Roman" w:hAnsi="Times New Roman" w:cs="Times New Roman" w:hint="default"/>
        <w:sz w:val="34"/>
        <w:szCs w:val="34"/>
      </w:rPr>
    </w:lvl>
    <w:lvl w:ilvl="3">
      <w:start w:val="1"/>
      <w:numFmt w:val="bullet"/>
      <w:lvlText w:val="-"/>
      <w:lvlJc w:val="left"/>
      <w:pPr>
        <w:tabs>
          <w:tab w:val="num" w:pos="1025"/>
        </w:tabs>
        <w:ind w:left="1025" w:hanging="305"/>
      </w:pPr>
      <w:rPr>
        <w:rFonts w:ascii="Times New Roman" w:hAnsi="Times New Roman" w:cs="Times New Roman" w:hint="default"/>
        <w:sz w:val="34"/>
        <w:szCs w:val="34"/>
      </w:rPr>
    </w:lvl>
    <w:lvl w:ilvl="4">
      <w:start w:val="1"/>
      <w:numFmt w:val="bullet"/>
      <w:lvlText w:val="-"/>
      <w:lvlJc w:val="left"/>
      <w:pPr>
        <w:tabs>
          <w:tab w:val="num" w:pos="1265"/>
        </w:tabs>
        <w:ind w:left="1265" w:hanging="305"/>
      </w:pPr>
      <w:rPr>
        <w:rFonts w:ascii="Times New Roman" w:hAnsi="Times New Roman" w:cs="Times New Roman" w:hint="default"/>
        <w:sz w:val="34"/>
        <w:szCs w:val="34"/>
      </w:rPr>
    </w:lvl>
    <w:lvl w:ilvl="5">
      <w:start w:val="1"/>
      <w:numFmt w:val="bullet"/>
      <w:lvlText w:val="-"/>
      <w:lvlJc w:val="left"/>
      <w:pPr>
        <w:tabs>
          <w:tab w:val="num" w:pos="1505"/>
        </w:tabs>
        <w:ind w:left="1505" w:hanging="305"/>
      </w:pPr>
      <w:rPr>
        <w:rFonts w:ascii="Times New Roman" w:hAnsi="Times New Roman" w:cs="Times New Roman" w:hint="default"/>
        <w:sz w:val="34"/>
        <w:szCs w:val="34"/>
      </w:rPr>
    </w:lvl>
    <w:lvl w:ilvl="6">
      <w:start w:val="1"/>
      <w:numFmt w:val="bullet"/>
      <w:lvlText w:val="-"/>
      <w:lvlJc w:val="left"/>
      <w:pPr>
        <w:tabs>
          <w:tab w:val="num" w:pos="1745"/>
        </w:tabs>
        <w:ind w:left="1745" w:hanging="305"/>
      </w:pPr>
      <w:rPr>
        <w:rFonts w:ascii="Times New Roman" w:hAnsi="Times New Roman" w:cs="Times New Roman" w:hint="default"/>
        <w:sz w:val="34"/>
        <w:szCs w:val="34"/>
      </w:rPr>
    </w:lvl>
    <w:lvl w:ilvl="7">
      <w:start w:val="1"/>
      <w:numFmt w:val="bullet"/>
      <w:lvlText w:val="-"/>
      <w:lvlJc w:val="left"/>
      <w:pPr>
        <w:tabs>
          <w:tab w:val="num" w:pos="1985"/>
        </w:tabs>
        <w:ind w:left="1985" w:hanging="305"/>
      </w:pPr>
      <w:rPr>
        <w:rFonts w:ascii="Times New Roman" w:hAnsi="Times New Roman" w:cs="Times New Roman" w:hint="default"/>
        <w:sz w:val="34"/>
        <w:szCs w:val="34"/>
      </w:rPr>
    </w:lvl>
    <w:lvl w:ilvl="8">
      <w:start w:val="1"/>
      <w:numFmt w:val="bullet"/>
      <w:lvlText w:val="-"/>
      <w:lvlJc w:val="left"/>
      <w:pPr>
        <w:tabs>
          <w:tab w:val="num" w:pos="2225"/>
        </w:tabs>
        <w:ind w:left="2225" w:hanging="305"/>
      </w:pPr>
      <w:rPr>
        <w:rFonts w:ascii="Times New Roman" w:hAnsi="Times New Roman" w:cs="Times New Roman" w:hint="default"/>
        <w:sz w:val="34"/>
        <w:szCs w:val="34"/>
      </w:rPr>
    </w:lvl>
  </w:abstractNum>
  <w:abstractNum w:abstractNumId="4" w15:restartNumberingAfterBreak="0">
    <w:nsid w:val="18ED7E35"/>
    <w:multiLevelType w:val="multilevel"/>
    <w:tmpl w:val="0B74C320"/>
    <w:lvl w:ilvl="0">
      <w:start w:val="1"/>
      <w:numFmt w:val="upperLetter"/>
      <w:lvlText w:val="%1)"/>
      <w:lvlJc w:val="left"/>
      <w:pPr>
        <w:ind w:left="720" w:hanging="360"/>
      </w:pPr>
    </w:lvl>
    <w:lvl w:ilvl="1">
      <w:start w:val="1"/>
      <w:numFmt w:val="decimal"/>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602A4E"/>
    <w:multiLevelType w:val="multilevel"/>
    <w:tmpl w:val="66E86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F65CCC"/>
    <w:multiLevelType w:val="multilevel"/>
    <w:tmpl w:val="A9B863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F725D82"/>
    <w:multiLevelType w:val="multilevel"/>
    <w:tmpl w:val="355A189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51ED4"/>
    <w:multiLevelType w:val="multilevel"/>
    <w:tmpl w:val="BC2218C6"/>
    <w:lvl w:ilvl="0">
      <w:start w:val="1"/>
      <w:numFmt w:val="bullet"/>
      <w:lvlText w:val=""/>
      <w:lvlJc w:val="left"/>
      <w:pPr>
        <w:ind w:left="1211" w:hanging="360"/>
      </w:pPr>
      <w:rPr>
        <w:rFonts w:ascii="Symbol" w:hAnsi="Symbol" w:cs="Symbol" w:hint="default"/>
        <w:b/>
        <w:sz w:val="16"/>
        <w:szCs w:val="16"/>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B8B587E"/>
    <w:multiLevelType w:val="multilevel"/>
    <w:tmpl w:val="5EB01B56"/>
    <w:lvl w:ilvl="0">
      <w:start w:val="1"/>
      <w:numFmt w:val="upperLetter"/>
      <w:lvlText w:val="%1)"/>
      <w:lvlJc w:val="left"/>
      <w:pPr>
        <w:ind w:left="720" w:hanging="360"/>
      </w:pPr>
    </w:lvl>
    <w:lvl w:ilvl="1">
      <w:start w:val="1"/>
      <w:numFmt w:val="decimal"/>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8C5037"/>
    <w:multiLevelType w:val="multilevel"/>
    <w:tmpl w:val="05F604F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E362977"/>
    <w:multiLevelType w:val="multilevel"/>
    <w:tmpl w:val="047459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D96826"/>
    <w:multiLevelType w:val="multilevel"/>
    <w:tmpl w:val="910CFC1E"/>
    <w:lvl w:ilvl="0">
      <w:start w:val="1"/>
      <w:numFmt w:val="upperLetter"/>
      <w:lvlText w:val="%1)"/>
      <w:lvlJc w:val="left"/>
      <w:pPr>
        <w:ind w:left="720" w:hanging="360"/>
      </w:p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A0610E"/>
    <w:multiLevelType w:val="multilevel"/>
    <w:tmpl w:val="575E0178"/>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4271B6"/>
    <w:multiLevelType w:val="multilevel"/>
    <w:tmpl w:val="3808ED6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8F66E7"/>
    <w:multiLevelType w:val="multilevel"/>
    <w:tmpl w:val="16C848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8"/>
  </w:num>
  <w:num w:numId="4">
    <w:abstractNumId w:val="13"/>
  </w:num>
  <w:num w:numId="5">
    <w:abstractNumId w:val="12"/>
  </w:num>
  <w:num w:numId="6">
    <w:abstractNumId w:val="10"/>
  </w:num>
  <w:num w:numId="7">
    <w:abstractNumId w:val="1"/>
  </w:num>
  <w:num w:numId="8">
    <w:abstractNumId w:val="5"/>
  </w:num>
  <w:num w:numId="9">
    <w:abstractNumId w:val="11"/>
  </w:num>
  <w:num w:numId="10">
    <w:abstractNumId w:val="9"/>
  </w:num>
  <w:num w:numId="11">
    <w:abstractNumId w:val="4"/>
  </w:num>
  <w:num w:numId="12">
    <w:abstractNumId w:val="7"/>
  </w:num>
  <w:num w:numId="13">
    <w:abstractNumId w:val="15"/>
  </w:num>
  <w:num w:numId="14">
    <w:abstractNumId w:val="1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FA"/>
    <w:rsid w:val="00005DFB"/>
    <w:rsid w:val="000B2A45"/>
    <w:rsid w:val="00144ECD"/>
    <w:rsid w:val="001722A3"/>
    <w:rsid w:val="00180663"/>
    <w:rsid w:val="0018339A"/>
    <w:rsid w:val="00253EE2"/>
    <w:rsid w:val="00255F0E"/>
    <w:rsid w:val="00283BFA"/>
    <w:rsid w:val="002D26C6"/>
    <w:rsid w:val="002F7042"/>
    <w:rsid w:val="003474AF"/>
    <w:rsid w:val="003C49DE"/>
    <w:rsid w:val="004058BB"/>
    <w:rsid w:val="00482692"/>
    <w:rsid w:val="00487A63"/>
    <w:rsid w:val="00516120"/>
    <w:rsid w:val="005368C4"/>
    <w:rsid w:val="0054232A"/>
    <w:rsid w:val="005470B1"/>
    <w:rsid w:val="005B223E"/>
    <w:rsid w:val="006159C9"/>
    <w:rsid w:val="006D587D"/>
    <w:rsid w:val="00774860"/>
    <w:rsid w:val="007A6339"/>
    <w:rsid w:val="007B02FC"/>
    <w:rsid w:val="007D650D"/>
    <w:rsid w:val="00893CF2"/>
    <w:rsid w:val="008B363F"/>
    <w:rsid w:val="008E4C35"/>
    <w:rsid w:val="00960B54"/>
    <w:rsid w:val="009D5449"/>
    <w:rsid w:val="00A76CF9"/>
    <w:rsid w:val="00AF043B"/>
    <w:rsid w:val="00B03627"/>
    <w:rsid w:val="00B0646E"/>
    <w:rsid w:val="00B128D5"/>
    <w:rsid w:val="00B9213A"/>
    <w:rsid w:val="00BB68F3"/>
    <w:rsid w:val="00C13C36"/>
    <w:rsid w:val="00CB6811"/>
    <w:rsid w:val="00CE2017"/>
    <w:rsid w:val="00DA1474"/>
    <w:rsid w:val="00E253B8"/>
    <w:rsid w:val="00E400E8"/>
    <w:rsid w:val="00E410D4"/>
    <w:rsid w:val="00E426A5"/>
    <w:rsid w:val="00E4317C"/>
    <w:rsid w:val="00E733D8"/>
    <w:rsid w:val="00E85035"/>
    <w:rsid w:val="00EC2EE1"/>
    <w:rsid w:val="00EC5A76"/>
    <w:rsid w:val="00ED27C4"/>
    <w:rsid w:val="00EE316B"/>
    <w:rsid w:val="00EF064D"/>
    <w:rsid w:val="00FD6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CC9AC-4465-4FC8-BD06-2EE6E726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16B"/>
  </w:style>
  <w:style w:type="paragraph" w:styleId="Titolo1">
    <w:name w:val="heading 1"/>
    <w:basedOn w:val="Normale1"/>
    <w:link w:val="Titolo1Carattere"/>
    <w:uiPriority w:val="9"/>
    <w:qFormat/>
    <w:rsid w:val="00552DC5"/>
    <w:pPr>
      <w:keepNext/>
      <w:tabs>
        <w:tab w:val="left" w:pos="1425"/>
        <w:tab w:val="left" w:pos="2880"/>
      </w:tabs>
      <w:ind w:left="360"/>
      <w:outlineLvl w:val="0"/>
    </w:pPr>
    <w:rPr>
      <w:rFonts w:ascii="Arial" w:eastAsia="Times New Roman" w:hAnsi="Arial"/>
      <w:color w:val="00000A"/>
    </w:rPr>
  </w:style>
  <w:style w:type="paragraph" w:styleId="Titolo2">
    <w:name w:val="heading 2"/>
    <w:basedOn w:val="Normale1"/>
    <w:qFormat/>
    <w:rsid w:val="00552DC5"/>
    <w:pPr>
      <w:keepNext/>
      <w:jc w:val="center"/>
      <w:outlineLvl w:val="1"/>
    </w:pPr>
    <w:rPr>
      <w:b/>
    </w:rPr>
  </w:style>
  <w:style w:type="paragraph" w:styleId="Titolo3">
    <w:name w:val="heading 3"/>
    <w:basedOn w:val="Normale1"/>
    <w:qFormat/>
    <w:rsid w:val="00552DC5"/>
    <w:pPr>
      <w:keepNext/>
      <w:jc w:val="center"/>
      <w:outlineLvl w:val="2"/>
    </w:pPr>
    <w:rPr>
      <w:i/>
      <w:sz w:val="32"/>
    </w:rPr>
  </w:style>
  <w:style w:type="paragraph" w:styleId="Titolo7">
    <w:name w:val="heading 7"/>
    <w:basedOn w:val="Normale1"/>
    <w:qFormat/>
    <w:rsid w:val="00552DC5"/>
    <w:pPr>
      <w:keepNext/>
      <w:tabs>
        <w:tab w:val="left" w:pos="1425"/>
        <w:tab w:val="left" w:pos="1575"/>
      </w:tabs>
      <w:spacing w:line="360" w:lineRule="auto"/>
      <w:jc w:val="center"/>
      <w:outlineLvl w:val="6"/>
    </w:pPr>
    <w:rPr>
      <w:rFonts w:ascii="Arial" w:eastAsia="Times New Roman" w:hAnsi="Arial"/>
      <w:i/>
      <w:color w:val="00000A"/>
      <w:sz w:val="4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30D43"/>
    <w:pPr>
      <w:widowControl w:val="0"/>
      <w:suppressAutoHyphens/>
      <w:textAlignment w:val="baseline"/>
    </w:pPr>
    <w:rPr>
      <w:rFonts w:eastAsia="Arial Unicode MS" w:cs="Tahoma"/>
      <w:color w:val="000000"/>
      <w:sz w:val="24"/>
      <w:szCs w:val="24"/>
      <w:lang w:val="en-US" w:eastAsia="en-US" w:bidi="en-US"/>
    </w:rPr>
  </w:style>
  <w:style w:type="character" w:styleId="Enfasigrassetto">
    <w:name w:val="Strong"/>
    <w:basedOn w:val="Carpredefinitoparagrafo"/>
    <w:uiPriority w:val="22"/>
    <w:qFormat/>
    <w:rsid w:val="00552DC5"/>
    <w:rPr>
      <w:b/>
      <w:bCs/>
    </w:rPr>
  </w:style>
  <w:style w:type="character" w:customStyle="1" w:styleId="TestonormaleCarattere">
    <w:name w:val="Testo normale Carattere"/>
    <w:basedOn w:val="Carpredefinitoparagrafo"/>
    <w:link w:val="Testonormale"/>
    <w:uiPriority w:val="99"/>
    <w:rsid w:val="00F3592B"/>
    <w:rPr>
      <w:rFonts w:ascii="Consolas" w:eastAsia="Calibri" w:hAnsi="Consolas" w:cs="Times New Roman"/>
      <w:sz w:val="21"/>
      <w:szCs w:val="21"/>
      <w:lang w:eastAsia="en-US"/>
    </w:rPr>
  </w:style>
  <w:style w:type="character" w:customStyle="1" w:styleId="CollegamentoInternet">
    <w:name w:val="Collegamento Internet"/>
    <w:basedOn w:val="Carpredefinitoparagrafo"/>
    <w:unhideWhenUsed/>
    <w:rsid w:val="00891DB8"/>
    <w:rPr>
      <w:color w:val="0000FF"/>
      <w:u w:val="single"/>
    </w:rPr>
  </w:style>
  <w:style w:type="character" w:customStyle="1" w:styleId="CharacterStyle1">
    <w:name w:val="Character Style 1"/>
    <w:uiPriority w:val="99"/>
    <w:rsid w:val="00430379"/>
    <w:rPr>
      <w:sz w:val="22"/>
    </w:rPr>
  </w:style>
  <w:style w:type="character" w:customStyle="1" w:styleId="DefaultCarattere">
    <w:name w:val="Default Carattere"/>
    <w:link w:val="Default"/>
    <w:locked/>
    <w:rsid w:val="00430379"/>
    <w:rPr>
      <w:rFonts w:ascii="Times New Roman" w:eastAsia="Times New Roman" w:hAnsi="Times New Roman"/>
      <w:color w:val="000000"/>
      <w:sz w:val="24"/>
      <w:szCs w:val="24"/>
    </w:rPr>
  </w:style>
  <w:style w:type="character" w:customStyle="1" w:styleId="CharacterStyle4">
    <w:name w:val="Character Style 4"/>
    <w:uiPriority w:val="99"/>
    <w:rsid w:val="00430379"/>
    <w:rPr>
      <w:sz w:val="20"/>
    </w:rPr>
  </w:style>
  <w:style w:type="character" w:customStyle="1" w:styleId="PidipaginaCarattere">
    <w:name w:val="Piè di pagina Carattere"/>
    <w:basedOn w:val="Carpredefinitoparagrafo"/>
    <w:link w:val="Pidipagina"/>
    <w:uiPriority w:val="99"/>
    <w:rsid w:val="00430379"/>
    <w:rPr>
      <w:color w:val="000000"/>
      <w:sz w:val="24"/>
    </w:rPr>
  </w:style>
  <w:style w:type="character" w:customStyle="1" w:styleId="PreformattatoHTMLCarattere">
    <w:name w:val="Preformattato HTML Carattere"/>
    <w:basedOn w:val="Carpredefinitoparagrafo"/>
    <w:link w:val="PreformattatoHTML"/>
    <w:uiPriority w:val="99"/>
    <w:rsid w:val="00A40118"/>
    <w:rPr>
      <w:rFonts w:ascii="Courier New" w:hAnsi="Courier New" w:cs="Courier New"/>
      <w:color w:val="000000"/>
    </w:rPr>
  </w:style>
  <w:style w:type="character" w:customStyle="1" w:styleId="corpopiccolo1">
    <w:name w:val="corpopiccolo1"/>
    <w:rsid w:val="009E583A"/>
    <w:rPr>
      <w:rFonts w:ascii="Helvetica" w:hAnsi="Helvetica" w:cs="Helvetica"/>
      <w:color w:val="000000"/>
      <w:sz w:val="20"/>
      <w:lang w:val="en-US"/>
    </w:rPr>
  </w:style>
  <w:style w:type="character" w:styleId="Numeropagina">
    <w:name w:val="page number"/>
    <w:basedOn w:val="Carpredefinitoparagrafo"/>
    <w:rsid w:val="009E583A"/>
  </w:style>
  <w:style w:type="character" w:customStyle="1" w:styleId="TestonotaapidipaginaCarattere">
    <w:name w:val="Testo nota a piè di pagina Carattere"/>
    <w:basedOn w:val="Carpredefinitoparagrafo"/>
    <w:link w:val="Testonotaapidipagina"/>
    <w:uiPriority w:val="99"/>
    <w:rsid w:val="009E232F"/>
    <w:rPr>
      <w:rFonts w:ascii="Calibri" w:hAnsi="Calibri"/>
      <w:lang w:eastAsia="ja-JP"/>
    </w:rPr>
  </w:style>
  <w:style w:type="character" w:styleId="Rimandonotaapidipagina">
    <w:name w:val="footnote reference"/>
    <w:basedOn w:val="Carpredefinitoparagrafo"/>
    <w:uiPriority w:val="99"/>
    <w:unhideWhenUsed/>
    <w:rsid w:val="009E232F"/>
    <w:rPr>
      <w:vertAlign w:val="superscript"/>
    </w:rPr>
  </w:style>
  <w:style w:type="character" w:customStyle="1" w:styleId="Titolo1Carattere">
    <w:name w:val="Titolo 1 Carattere"/>
    <w:basedOn w:val="Carpredefinitoparagrafo"/>
    <w:link w:val="Titolo1"/>
    <w:uiPriority w:val="9"/>
    <w:rsid w:val="00E30678"/>
    <w:rPr>
      <w:rFonts w:ascii="Arial" w:eastAsia="Times New Roman" w:hAnsi="Arial"/>
      <w:sz w:val="24"/>
    </w:rPr>
  </w:style>
  <w:style w:type="character" w:styleId="Collegamentovisitato">
    <w:name w:val="FollowedHyperlink"/>
    <w:basedOn w:val="Carpredefinitoparagrafo"/>
    <w:uiPriority w:val="99"/>
    <w:unhideWhenUsed/>
    <w:rsid w:val="00E30678"/>
    <w:rPr>
      <w:b/>
      <w:bCs/>
      <w:strike w:val="0"/>
      <w:dstrike w:val="0"/>
      <w:color w:val="000000"/>
      <w:u w:val="none"/>
      <w:effect w:val="none"/>
    </w:rPr>
  </w:style>
  <w:style w:type="character" w:customStyle="1" w:styleId="Caratteredinumerazione">
    <w:name w:val="Carattere di numerazione"/>
  </w:style>
  <w:style w:type="character" w:customStyle="1" w:styleId="CharacterStyle3">
    <w:name w:val="Character Style 3"/>
    <w:uiPriority w:val="99"/>
    <w:rsid w:val="005B7F48"/>
    <w:rPr>
      <w:color w:val="1A1720"/>
      <w:sz w:val="24"/>
    </w:rPr>
  </w:style>
  <w:style w:type="character" w:customStyle="1" w:styleId="CharacterStyle5">
    <w:name w:val="Character Style 5"/>
    <w:uiPriority w:val="99"/>
    <w:rsid w:val="005B7F48"/>
    <w:rPr>
      <w:sz w:val="20"/>
    </w:rPr>
  </w:style>
  <w:style w:type="character" w:customStyle="1" w:styleId="CharacterStyle6">
    <w:name w:val="Character Style 6"/>
    <w:uiPriority w:val="99"/>
    <w:rsid w:val="005B7F48"/>
    <w:rPr>
      <w:color w:val="19131D"/>
      <w:sz w:val="24"/>
    </w:rPr>
  </w:style>
  <w:style w:type="character" w:customStyle="1" w:styleId="CharacterStyle7">
    <w:name w:val="Character Style 7"/>
    <w:uiPriority w:val="99"/>
    <w:rsid w:val="005B7F48"/>
    <w:rPr>
      <w:color w:val="0E0911"/>
      <w:sz w:val="24"/>
    </w:rPr>
  </w:style>
  <w:style w:type="character" w:customStyle="1" w:styleId="CharacterStyle8">
    <w:name w:val="Character Style 8"/>
    <w:uiPriority w:val="99"/>
    <w:rsid w:val="005B7F48"/>
    <w:rPr>
      <w:color w:val="140F19"/>
      <w:sz w:val="24"/>
    </w:rPr>
  </w:style>
  <w:style w:type="character" w:customStyle="1" w:styleId="CorpotestoCarattere">
    <w:name w:val="Corpo testo Carattere"/>
    <w:basedOn w:val="Carpredefinitoparagrafo"/>
    <w:link w:val="Corpodeltesto"/>
    <w:rsid w:val="00931C8A"/>
    <w:rPr>
      <w:color w:val="000000"/>
      <w:sz w:val="24"/>
    </w:rPr>
  </w:style>
  <w:style w:type="character" w:customStyle="1" w:styleId="ListLabel1">
    <w:name w:val="ListLabel 1"/>
    <w:rPr>
      <w:rFonts w:eastAsia="Times" w:cs="Times New Roman"/>
    </w:rPr>
  </w:style>
  <w:style w:type="character" w:customStyle="1" w:styleId="ListLabel2">
    <w:name w:val="ListLabel 2"/>
    <w:rPr>
      <w:rFonts w:cs="Courier New"/>
    </w:rPr>
  </w:style>
  <w:style w:type="character" w:customStyle="1" w:styleId="ListLabel3">
    <w:name w:val="ListLabel 3"/>
    <w:rPr>
      <w:rFonts w:eastAsia="Times" w:cs="Arial"/>
    </w:rPr>
  </w:style>
  <w:style w:type="character" w:customStyle="1" w:styleId="ListLabel4">
    <w:name w:val="ListLabel 4"/>
    <w:rPr>
      <w:b w:val="0"/>
    </w:rPr>
  </w:style>
  <w:style w:type="character" w:customStyle="1" w:styleId="ListLabel5">
    <w:name w:val="ListLabel 5"/>
    <w:rPr>
      <w:sz w:val="22"/>
    </w:rPr>
  </w:style>
  <w:style w:type="character" w:customStyle="1" w:styleId="ListLabel6">
    <w:name w:val="ListLabel 6"/>
    <w:rPr>
      <w:rFonts w:eastAsia="Times New Roman" w:cs="Times New Roman"/>
    </w:rPr>
  </w:style>
  <w:style w:type="character" w:customStyle="1" w:styleId="ListLabel7">
    <w:name w:val="ListLabel 7"/>
    <w:rPr>
      <w:rFonts w:eastAsia="Arial" w:cs="Times New Roman"/>
    </w:rPr>
  </w:style>
  <w:style w:type="character" w:customStyle="1" w:styleId="ListLabel8">
    <w:name w:val="ListLabel 8"/>
    <w:rPr>
      <w:rFonts w:eastAsia="Arial" w:cs="Andalus"/>
      <w:w w:val="104"/>
    </w:rPr>
  </w:style>
  <w:style w:type="character" w:customStyle="1" w:styleId="ListLabel9">
    <w:name w:val="ListLabel 9"/>
    <w:rPr>
      <w:sz w:val="26"/>
      <w:szCs w:val="26"/>
    </w:rPr>
  </w:style>
  <w:style w:type="character" w:customStyle="1" w:styleId="ListLabel10">
    <w:name w:val="ListLabel 10"/>
    <w:rPr>
      <w:sz w:val="34"/>
      <w:szCs w:val="34"/>
    </w:rPr>
  </w:style>
  <w:style w:type="character" w:customStyle="1" w:styleId="ListLabel11">
    <w:name w:val="ListLabel 11"/>
    <w:rPr>
      <w:b/>
      <w:sz w:val="16"/>
      <w:szCs w:val="16"/>
      <w:u w:val="none"/>
    </w:rPr>
  </w:style>
  <w:style w:type="character" w:customStyle="1" w:styleId="ListLabel12">
    <w:name w:val="ListLabel 12"/>
    <w:rPr>
      <w:b/>
      <w:u w:val="single"/>
    </w:rPr>
  </w:style>
  <w:style w:type="character" w:customStyle="1" w:styleId="ListLabel13">
    <w:name w:val="ListLabel 13"/>
    <w:rPr>
      <w:rFonts w:eastAsia="Times"/>
      <w:sz w:val="22"/>
    </w:rPr>
  </w:style>
  <w:style w:type="paragraph" w:styleId="Titolo">
    <w:name w:val="Title"/>
    <w:basedOn w:val="Normale1"/>
    <w:next w:val="Corpodeltesto"/>
    <w:pPr>
      <w:keepNext/>
      <w:spacing w:before="240" w:after="120"/>
    </w:pPr>
    <w:rPr>
      <w:rFonts w:ascii="Liberation Sans" w:eastAsia="Droid Sans Fallback" w:hAnsi="Liberation Sans" w:cs="FreeSans"/>
      <w:sz w:val="28"/>
      <w:szCs w:val="28"/>
    </w:rPr>
  </w:style>
  <w:style w:type="paragraph" w:customStyle="1" w:styleId="Corpodeltesto">
    <w:name w:val="Corpo del testo"/>
    <w:basedOn w:val="Normale1"/>
    <w:link w:val="CorpotestoCarattere"/>
    <w:rsid w:val="00931C8A"/>
    <w:pPr>
      <w:spacing w:after="120" w:line="288" w:lineRule="auto"/>
      <w:jc w:val="both"/>
    </w:pPr>
  </w:style>
  <w:style w:type="paragraph" w:styleId="Elenco">
    <w:name w:val="List"/>
    <w:basedOn w:val="Corpodeltesto"/>
    <w:rPr>
      <w:rFonts w:cs="FreeSans"/>
    </w:rPr>
  </w:style>
  <w:style w:type="paragraph" w:styleId="Didascalia">
    <w:name w:val="caption"/>
    <w:basedOn w:val="Normale1"/>
    <w:pPr>
      <w:suppressLineNumbers/>
      <w:spacing w:before="120" w:after="120"/>
    </w:pPr>
    <w:rPr>
      <w:rFonts w:cs="FreeSans"/>
      <w:i/>
      <w:iCs/>
    </w:rPr>
  </w:style>
  <w:style w:type="paragraph" w:customStyle="1" w:styleId="Indice">
    <w:name w:val="Indice"/>
    <w:basedOn w:val="Normale1"/>
    <w:pPr>
      <w:suppressLineNumbers/>
    </w:pPr>
    <w:rPr>
      <w:rFonts w:cs="FreeSans"/>
    </w:rPr>
  </w:style>
  <w:style w:type="paragraph" w:styleId="Intestazione">
    <w:name w:val="header"/>
    <w:basedOn w:val="Normale1"/>
    <w:rsid w:val="00552DC5"/>
    <w:pPr>
      <w:tabs>
        <w:tab w:val="center" w:pos="4153"/>
        <w:tab w:val="right" w:pos="8306"/>
      </w:tabs>
    </w:pPr>
  </w:style>
  <w:style w:type="paragraph" w:styleId="Pidipagina">
    <w:name w:val="footer"/>
    <w:basedOn w:val="Normale1"/>
    <w:link w:val="PidipaginaCarattere"/>
    <w:uiPriority w:val="99"/>
    <w:rsid w:val="00552DC5"/>
    <w:pPr>
      <w:tabs>
        <w:tab w:val="center" w:pos="4153"/>
        <w:tab w:val="right" w:pos="8306"/>
      </w:tabs>
    </w:pPr>
  </w:style>
  <w:style w:type="paragraph" w:styleId="Corpodeltesto2">
    <w:name w:val="Body Text 2"/>
    <w:basedOn w:val="Normale1"/>
    <w:rsid w:val="00552DC5"/>
    <w:pPr>
      <w:jc w:val="right"/>
    </w:pPr>
    <w:rPr>
      <w:rFonts w:ascii="Garamond" w:eastAsia="Times New Roman" w:hAnsi="Garamond"/>
      <w:b/>
      <w:color w:val="A33828"/>
      <w:spacing w:val="20"/>
      <w:sz w:val="26"/>
    </w:rPr>
  </w:style>
  <w:style w:type="paragraph" w:styleId="Corpodeltesto3">
    <w:name w:val="Body Text 3"/>
    <w:basedOn w:val="Normale1"/>
    <w:rsid w:val="00552DC5"/>
    <w:pPr>
      <w:jc w:val="center"/>
    </w:pPr>
    <w:rPr>
      <w:color w:val="A33828"/>
      <w:spacing w:val="8"/>
      <w:sz w:val="18"/>
    </w:rPr>
  </w:style>
  <w:style w:type="paragraph" w:customStyle="1" w:styleId="NormaleTimesNewRoman">
    <w:name w:val="Normale + Times New Roman"/>
    <w:basedOn w:val="Normale1"/>
    <w:rsid w:val="00827D96"/>
    <w:rPr>
      <w:rFonts w:ascii="Times New Roman" w:hAnsi="Times New Roman"/>
    </w:rPr>
  </w:style>
  <w:style w:type="paragraph" w:styleId="Testofumetto">
    <w:name w:val="Balloon Text"/>
    <w:basedOn w:val="Normale1"/>
    <w:semiHidden/>
    <w:rsid w:val="00003934"/>
    <w:rPr>
      <w:rFonts w:ascii="Tahoma" w:hAnsi="Tahoma"/>
      <w:sz w:val="16"/>
      <w:szCs w:val="16"/>
    </w:rPr>
  </w:style>
  <w:style w:type="paragraph" w:styleId="Paragrafoelenco">
    <w:name w:val="List Paragraph"/>
    <w:basedOn w:val="Normale1"/>
    <w:uiPriority w:val="34"/>
    <w:qFormat/>
    <w:rsid w:val="00BE3BB2"/>
    <w:pPr>
      <w:ind w:left="720"/>
    </w:pPr>
    <w:rPr>
      <w:rFonts w:ascii="Calibri" w:eastAsia="Calibri" w:hAnsi="Calibri"/>
      <w:color w:val="00000A"/>
      <w:sz w:val="22"/>
      <w:szCs w:val="22"/>
    </w:rPr>
  </w:style>
  <w:style w:type="paragraph" w:styleId="Testonormale">
    <w:name w:val="Plain Text"/>
    <w:basedOn w:val="Normale1"/>
    <w:link w:val="TestonormaleCarattere"/>
    <w:uiPriority w:val="99"/>
    <w:unhideWhenUsed/>
    <w:rsid w:val="00F3592B"/>
    <w:rPr>
      <w:rFonts w:ascii="Consolas" w:eastAsia="Calibri" w:hAnsi="Consolas"/>
      <w:color w:val="00000A"/>
      <w:sz w:val="21"/>
      <w:szCs w:val="21"/>
    </w:rPr>
  </w:style>
  <w:style w:type="paragraph" w:customStyle="1" w:styleId="Default">
    <w:name w:val="Default"/>
    <w:link w:val="DefaultCarattere"/>
    <w:rsid w:val="00430379"/>
    <w:pPr>
      <w:suppressAutoHyphens/>
    </w:pPr>
    <w:rPr>
      <w:rFonts w:ascii="Times New Roman" w:eastAsia="Times New Roman" w:hAnsi="Times New Roman"/>
      <w:color w:val="000000"/>
      <w:sz w:val="24"/>
      <w:szCs w:val="24"/>
    </w:rPr>
  </w:style>
  <w:style w:type="paragraph" w:customStyle="1" w:styleId="Style2">
    <w:name w:val="Style 2"/>
    <w:basedOn w:val="Normale1"/>
    <w:rsid w:val="00430379"/>
    <w:pPr>
      <w:ind w:left="360"/>
    </w:pPr>
    <w:rPr>
      <w:rFonts w:ascii="Times New Roman" w:eastAsia="Times New Roman" w:hAnsi="Times New Roman"/>
      <w:color w:val="00000A"/>
      <w:sz w:val="22"/>
      <w:szCs w:val="22"/>
    </w:rPr>
  </w:style>
  <w:style w:type="paragraph" w:customStyle="1" w:styleId="Style1">
    <w:name w:val="Style 1"/>
    <w:basedOn w:val="Normale1"/>
    <w:uiPriority w:val="99"/>
    <w:rsid w:val="00430379"/>
    <w:rPr>
      <w:rFonts w:ascii="Times New Roman" w:eastAsia="Times New Roman" w:hAnsi="Times New Roman"/>
      <w:color w:val="00000A"/>
    </w:rPr>
  </w:style>
  <w:style w:type="paragraph" w:customStyle="1" w:styleId="Style4">
    <w:name w:val="Style 4"/>
    <w:basedOn w:val="Normale1"/>
    <w:uiPriority w:val="99"/>
    <w:rsid w:val="00430379"/>
    <w:pPr>
      <w:spacing w:before="252"/>
    </w:pPr>
    <w:rPr>
      <w:rFonts w:ascii="Times New Roman" w:eastAsia="Times New Roman" w:hAnsi="Times New Roman"/>
      <w:color w:val="00000A"/>
    </w:rPr>
  </w:style>
  <w:style w:type="paragraph" w:customStyle="1" w:styleId="Style3">
    <w:name w:val="Style 3"/>
    <w:basedOn w:val="Normale1"/>
    <w:uiPriority w:val="99"/>
    <w:rsid w:val="00430379"/>
    <w:rPr>
      <w:rFonts w:ascii="Times New Roman" w:eastAsia="Times New Roman" w:hAnsi="Times New Roman"/>
      <w:color w:val="00000A"/>
      <w:sz w:val="20"/>
    </w:rPr>
  </w:style>
  <w:style w:type="paragraph" w:styleId="PreformattatoHTML">
    <w:name w:val="HTML Preformatted"/>
    <w:basedOn w:val="Normale1"/>
    <w:link w:val="PreformattatoHTMLCarattere"/>
    <w:uiPriority w:val="99"/>
    <w:unhideWhenUsed/>
    <w:rsid w:val="00A4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normale0">
    <w:name w:val="normale"/>
    <w:basedOn w:val="Normale1"/>
    <w:rsid w:val="009E232F"/>
    <w:pPr>
      <w:spacing w:after="280"/>
    </w:pPr>
    <w:rPr>
      <w:rFonts w:ascii="Times New Roman" w:eastAsia="Times New Roman" w:hAnsi="Times New Roman"/>
      <w:color w:val="00000A"/>
    </w:rPr>
  </w:style>
  <w:style w:type="paragraph" w:styleId="Testonotaapidipagina">
    <w:name w:val="footnote text"/>
    <w:basedOn w:val="Normale1"/>
    <w:link w:val="TestonotaapidipaginaCarattere"/>
    <w:uiPriority w:val="99"/>
    <w:unhideWhenUsed/>
    <w:rsid w:val="009E232F"/>
    <w:rPr>
      <w:rFonts w:ascii="Calibri" w:hAnsi="Calibri"/>
      <w:color w:val="00000A"/>
      <w:sz w:val="20"/>
      <w:lang w:eastAsia="ja-JP"/>
    </w:rPr>
  </w:style>
  <w:style w:type="paragraph" w:styleId="NormaleWeb">
    <w:name w:val="Normal (Web)"/>
    <w:basedOn w:val="Normale1"/>
    <w:uiPriority w:val="99"/>
    <w:unhideWhenUsed/>
    <w:rsid w:val="00F1759A"/>
    <w:pPr>
      <w:spacing w:after="280"/>
    </w:pPr>
    <w:rPr>
      <w:rFonts w:ascii="Times New Roman" w:eastAsia="Calibri" w:hAnsi="Times New Roman"/>
      <w:color w:val="00000A"/>
    </w:rPr>
  </w:style>
  <w:style w:type="paragraph" w:customStyle="1" w:styleId="break">
    <w:name w:val="break"/>
    <w:basedOn w:val="Normale1"/>
    <w:rsid w:val="00E30678"/>
    <w:pPr>
      <w:spacing w:after="280"/>
    </w:pPr>
    <w:rPr>
      <w:rFonts w:ascii="Times New Roman" w:eastAsia="Times New Roman" w:hAnsi="Times New Roman"/>
      <w:color w:val="00000A"/>
    </w:rPr>
  </w:style>
  <w:style w:type="paragraph" w:customStyle="1" w:styleId="Paragrafoelenco1">
    <w:name w:val="Paragrafo elenco1"/>
    <w:rsid w:val="005F341A"/>
    <w:pPr>
      <w:suppressAutoHyphens/>
      <w:spacing w:after="200" w:line="276" w:lineRule="auto"/>
      <w:ind w:left="720"/>
    </w:pPr>
    <w:rPr>
      <w:rFonts w:ascii="Cambria" w:eastAsia="Cambria" w:hAnsi="Cambria" w:cs="Cambria"/>
      <w:color w:val="000000"/>
      <w:sz w:val="22"/>
      <w:szCs w:val="22"/>
      <w:lang w:eastAsia="ar-SA"/>
    </w:rPr>
  </w:style>
  <w:style w:type="paragraph" w:customStyle="1" w:styleId="Normale10">
    <w:name w:val="Normale1"/>
    <w:rsid w:val="00190E61"/>
    <w:pPr>
      <w:suppressAutoHyphens/>
    </w:pPr>
    <w:rPr>
      <w:rFonts w:ascii="Times New Roman" w:eastAsia="Arial Unicode MS" w:hAnsi="Times New Roman" w:cs="Arial Unicode MS"/>
      <w:color w:val="000000"/>
      <w:sz w:val="24"/>
      <w:szCs w:val="24"/>
    </w:rPr>
  </w:style>
  <w:style w:type="paragraph" w:customStyle="1" w:styleId="Paragrafoelenco2">
    <w:name w:val="Paragrafo elenco2"/>
    <w:rsid w:val="00190E61"/>
    <w:pPr>
      <w:suppressAutoHyphens/>
      <w:spacing w:after="200" w:line="276" w:lineRule="auto"/>
      <w:ind w:left="720"/>
    </w:pPr>
    <w:rPr>
      <w:rFonts w:ascii="Cambria" w:eastAsia="Cambria" w:hAnsi="Cambria" w:cs="Cambria"/>
      <w:color w:val="000000"/>
      <w:sz w:val="22"/>
      <w:szCs w:val="22"/>
      <w:u w:color="000000"/>
    </w:rPr>
  </w:style>
  <w:style w:type="paragraph" w:customStyle="1" w:styleId="Stiletabella2">
    <w:name w:val="Stile tabella 2"/>
    <w:rsid w:val="00190E61"/>
    <w:pPr>
      <w:suppressAutoHyphens/>
    </w:pPr>
    <w:rPr>
      <w:rFonts w:ascii="Helvetica" w:eastAsia="Helvetica" w:hAnsi="Helvetica" w:cs="Helvetica"/>
      <w:color w:val="000000"/>
    </w:rPr>
  </w:style>
  <w:style w:type="paragraph" w:customStyle="1" w:styleId="Style12">
    <w:name w:val="Style 12"/>
    <w:basedOn w:val="Normale1"/>
    <w:uiPriority w:val="99"/>
    <w:rsid w:val="005B7F48"/>
    <w:rPr>
      <w:rFonts w:ascii="Times New Roman" w:hAnsi="Times New Roman"/>
      <w:color w:val="1A1720"/>
    </w:rPr>
  </w:style>
  <w:style w:type="paragraph" w:customStyle="1" w:styleId="Style11">
    <w:name w:val="Style 11"/>
    <w:basedOn w:val="Normale1"/>
    <w:uiPriority w:val="99"/>
    <w:rsid w:val="005B7F48"/>
    <w:pPr>
      <w:ind w:right="72" w:firstLine="72"/>
      <w:jc w:val="both"/>
    </w:pPr>
    <w:rPr>
      <w:rFonts w:ascii="Times New Roman" w:hAnsi="Times New Roman"/>
      <w:color w:val="00000A"/>
    </w:rPr>
  </w:style>
  <w:style w:type="paragraph" w:customStyle="1" w:styleId="Style15">
    <w:name w:val="Style 15"/>
    <w:basedOn w:val="Normale1"/>
    <w:uiPriority w:val="99"/>
    <w:rsid w:val="005B7F48"/>
    <w:rPr>
      <w:rFonts w:ascii="Times New Roman" w:hAnsi="Times New Roman"/>
      <w:color w:val="00000A"/>
      <w:sz w:val="20"/>
    </w:rPr>
  </w:style>
  <w:style w:type="paragraph" w:customStyle="1" w:styleId="Style14">
    <w:name w:val="Style 14"/>
    <w:basedOn w:val="Normale1"/>
    <w:uiPriority w:val="99"/>
    <w:rsid w:val="005B7F48"/>
    <w:rPr>
      <w:rFonts w:ascii="Times New Roman" w:hAnsi="Times New Roman"/>
      <w:color w:val="00000A"/>
    </w:rPr>
  </w:style>
  <w:style w:type="paragraph" w:customStyle="1" w:styleId="Style8">
    <w:name w:val="Style 8"/>
    <w:basedOn w:val="Normale1"/>
    <w:uiPriority w:val="99"/>
    <w:rsid w:val="005B7F48"/>
    <w:pPr>
      <w:ind w:firstLine="72"/>
      <w:jc w:val="both"/>
    </w:pPr>
    <w:rPr>
      <w:rFonts w:ascii="Times New Roman" w:hAnsi="Times New Roman"/>
      <w:color w:val="19131D"/>
    </w:rPr>
  </w:style>
  <w:style w:type="paragraph" w:customStyle="1" w:styleId="Style16">
    <w:name w:val="Style 16"/>
    <w:basedOn w:val="Normale1"/>
    <w:uiPriority w:val="99"/>
    <w:rsid w:val="005B7F48"/>
    <w:pPr>
      <w:ind w:right="72" w:firstLine="72"/>
      <w:jc w:val="both"/>
    </w:pPr>
    <w:rPr>
      <w:rFonts w:ascii="Times New Roman" w:hAnsi="Times New Roman"/>
      <w:color w:val="0E0911"/>
    </w:rPr>
  </w:style>
  <w:style w:type="paragraph" w:customStyle="1" w:styleId="Style10">
    <w:name w:val="Style 10"/>
    <w:basedOn w:val="Normale1"/>
    <w:uiPriority w:val="99"/>
    <w:rsid w:val="005B7F48"/>
    <w:pPr>
      <w:jc w:val="center"/>
    </w:pPr>
    <w:rPr>
      <w:rFonts w:ascii="Times New Roman" w:hAnsi="Times New Roman"/>
      <w:color w:val="140F19"/>
    </w:rPr>
  </w:style>
  <w:style w:type="paragraph" w:customStyle="1" w:styleId="Testonormale1">
    <w:name w:val="Testo normale1"/>
    <w:basedOn w:val="Normale1"/>
    <w:rsid w:val="00937D29"/>
    <w:rPr>
      <w:rFonts w:ascii="Courier New" w:eastAsia="Times New Roman" w:hAnsi="Courier New"/>
      <w:color w:val="00000A"/>
      <w:sz w:val="20"/>
      <w:lang w:eastAsia="ar-SA"/>
    </w:rPr>
  </w:style>
  <w:style w:type="paragraph" w:customStyle="1" w:styleId="Testonormale2">
    <w:name w:val="Testo normale2"/>
    <w:basedOn w:val="Normale1"/>
    <w:rsid w:val="00937D29"/>
    <w:rPr>
      <w:rFonts w:ascii="Courier New" w:eastAsia="Times New Roman" w:hAnsi="Courier New"/>
      <w:color w:val="00000A"/>
      <w:sz w:val="20"/>
      <w:lang w:eastAsia="ar-SA"/>
    </w:rPr>
  </w:style>
  <w:style w:type="numbering" w:customStyle="1" w:styleId="Trattino">
    <w:name w:val="Trattino"/>
    <w:rsid w:val="00190E61"/>
  </w:style>
  <w:style w:type="numbering" w:customStyle="1" w:styleId="List0">
    <w:name w:val="List 0"/>
    <w:semiHidden/>
    <w:rsid w:val="00190E61"/>
  </w:style>
  <w:style w:type="numbering" w:customStyle="1" w:styleId="Elenco1">
    <w:name w:val="Elenco 1"/>
    <w:semiHidden/>
    <w:rsid w:val="00190E61"/>
  </w:style>
  <w:style w:type="table" w:styleId="Grigliatabella">
    <w:name w:val="Table Grid"/>
    <w:basedOn w:val="Tabellanormale"/>
    <w:uiPriority w:val="59"/>
    <w:rsid w:val="009E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410D4"/>
    <w:rPr>
      <w:color w:val="0000FF"/>
      <w:u w:val="single"/>
    </w:rPr>
  </w:style>
  <w:style w:type="character" w:customStyle="1" w:styleId="street-address">
    <w:name w:val="street-address"/>
    <w:basedOn w:val="Carpredefinitoparagrafo"/>
    <w:rsid w:val="00EC5A76"/>
  </w:style>
  <w:style w:type="character" w:customStyle="1" w:styleId="locality">
    <w:name w:val="locality"/>
    <w:basedOn w:val="Carpredefinitoparagrafo"/>
    <w:rsid w:val="00EC5A76"/>
  </w:style>
  <w:style w:type="character" w:customStyle="1" w:styleId="postal-code">
    <w:name w:val="postal-code"/>
    <w:basedOn w:val="Carpredefinitoparagrafo"/>
    <w:rsid w:val="00EC5A76"/>
  </w:style>
  <w:style w:type="character" w:customStyle="1" w:styleId="country-name">
    <w:name w:val="country-name"/>
    <w:basedOn w:val="Carpredefinitoparagrafo"/>
    <w:rsid w:val="00EC5A76"/>
  </w:style>
  <w:style w:type="character" w:customStyle="1" w:styleId="xbe">
    <w:name w:val="_xbe"/>
    <w:basedOn w:val="Carpredefinitoparagrafo"/>
    <w:rsid w:val="00EF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servatoriobologna@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A0BE6-8591-407F-977F-163BAA76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Carta intestata NUOVA ver</vt:lpstr>
    </vt:vector>
  </TitlesOfParts>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NUOVA ver</dc:title>
  <dc:creator>jonathan zotti</dc:creator>
  <cp:lastModifiedBy>diramm</cp:lastModifiedBy>
  <cp:revision>2</cp:revision>
  <cp:lastPrinted>2019-01-16T11:58:00Z</cp:lastPrinted>
  <dcterms:created xsi:type="dcterms:W3CDTF">2019-01-16T12:01:00Z</dcterms:created>
  <dcterms:modified xsi:type="dcterms:W3CDTF">2019-01-16T12:01:00Z</dcterms:modified>
  <dc:language>it-IT</dc:language>
</cp:coreProperties>
</file>