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4C0D1A" w:rsidRPr="00BA6763" w:rsidRDefault="00B75F11" w:rsidP="00BA67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4C0D1A" w:rsidRDefault="004C0D1A"/>
    <w:p w:rsidR="004C0D1A" w:rsidRPr="00ED2818" w:rsidRDefault="004C0D1A" w:rsidP="004C0D1A">
      <w:pPr>
        <w:ind w:left="1276" w:hanging="127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A6763">
        <w:rPr>
          <w:rFonts w:ascii="Tahoma" w:hAnsi="Tahoma" w:cs="Tahoma"/>
          <w:b/>
          <w:bCs/>
          <w:color w:val="000000"/>
          <w:sz w:val="20"/>
          <w:szCs w:val="20"/>
        </w:rPr>
        <w:t>OGGETTO: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="00BA6763" w:rsidRPr="00A26ECA">
        <w:rPr>
          <w:rFonts w:cstheme="minorHAnsi"/>
          <w:sz w:val="24"/>
          <w:szCs w:val="24"/>
        </w:rPr>
        <w:t xml:space="preserve">Procedura negoziata, ai sensi dell’art. 36 comma 2 lettera b) del d.lgs. n. 50/2016 e ss. mm. ii. per l’affidamento di un incarico di </w:t>
      </w:r>
      <w:r w:rsidR="00BA6763" w:rsidRPr="00A26ECA">
        <w:rPr>
          <w:rFonts w:cstheme="minorHAnsi"/>
          <w:b/>
          <w:sz w:val="24"/>
          <w:szCs w:val="24"/>
        </w:rPr>
        <w:t>consulenza relativa al supporto negli adempimenti legati all’attuazione del Nuovo Regolamento Europeo 2016/679 in materia di Privacy e relativa assistenza per mantenimento ed aggiornamento periodico</w:t>
      </w:r>
      <w:r w:rsidR="00BA6763" w:rsidRPr="00A26ECA">
        <w:rPr>
          <w:rFonts w:cstheme="minorHAnsi"/>
          <w:sz w:val="24"/>
          <w:szCs w:val="24"/>
        </w:rPr>
        <w:t xml:space="preserve"> del Conservatorio di Musica “</w:t>
      </w:r>
      <w:proofErr w:type="spellStart"/>
      <w:r w:rsidR="00BA6763" w:rsidRPr="00A26ECA">
        <w:rPr>
          <w:rFonts w:cstheme="minorHAnsi"/>
          <w:sz w:val="24"/>
          <w:szCs w:val="24"/>
        </w:rPr>
        <w:t>Giovan</w:t>
      </w:r>
      <w:proofErr w:type="spellEnd"/>
      <w:r w:rsidR="00BA6763" w:rsidRPr="00A26ECA">
        <w:rPr>
          <w:rFonts w:cstheme="minorHAnsi"/>
          <w:sz w:val="24"/>
          <w:szCs w:val="24"/>
        </w:rPr>
        <w:t xml:space="preserve"> Battista Martini” di Bologna - </w:t>
      </w:r>
      <w:r w:rsidR="00BA6763" w:rsidRPr="00A26ECA">
        <w:rPr>
          <w:rFonts w:cstheme="minorHAnsi"/>
          <w:b/>
          <w:sz w:val="24"/>
          <w:szCs w:val="24"/>
        </w:rPr>
        <w:t>CIG Z6423BE609</w:t>
      </w:r>
    </w:p>
    <w:p w:rsidR="004C0D1A" w:rsidRPr="00BA6763" w:rsidRDefault="00B75F11" w:rsidP="00BA6763">
      <w:pPr>
        <w:spacing w:line="360" w:lineRule="auto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Il/la sottoscritto/a _____________________ in qualità di_______________ e legale rappresentante del/della ____________________</w:t>
      </w:r>
      <w:proofErr w:type="gramStart"/>
      <w:r w:rsidRPr="00BA6763">
        <w:rPr>
          <w:rFonts w:cstheme="minorHAnsi"/>
          <w:sz w:val="24"/>
          <w:szCs w:val="24"/>
        </w:rPr>
        <w:t>_(</w:t>
      </w:r>
      <w:proofErr w:type="gramEnd"/>
      <w:r w:rsidRPr="00BA6763">
        <w:rPr>
          <w:rFonts w:cstheme="minorHAnsi"/>
          <w:sz w:val="24"/>
          <w:szCs w:val="24"/>
        </w:rPr>
        <w:t xml:space="preserve">indicare denominazione e forma giuridica), con sede legale in _________, </w:t>
      </w:r>
      <w:proofErr w:type="spellStart"/>
      <w:r w:rsidRPr="00BA6763">
        <w:rPr>
          <w:rFonts w:cstheme="minorHAnsi"/>
          <w:sz w:val="24"/>
          <w:szCs w:val="24"/>
        </w:rPr>
        <w:t>prov</w:t>
      </w:r>
      <w:proofErr w:type="spellEnd"/>
      <w:r w:rsidRPr="00BA6763">
        <w:rPr>
          <w:rFonts w:cstheme="minorHAnsi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</w:t>
      </w:r>
    </w:p>
    <w:p w:rsid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PRESO ATTO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tutte le condizioni e dei termini di partecipazione stabiliti nell’Avviso prot. n.</w:t>
      </w:r>
      <w:r w:rsidR="00603ED9">
        <w:rPr>
          <w:rFonts w:cstheme="minorHAnsi"/>
          <w:sz w:val="24"/>
          <w:szCs w:val="24"/>
        </w:rPr>
        <w:t>2916</w:t>
      </w:r>
      <w:bookmarkStart w:id="0" w:name="_GoBack"/>
      <w:bookmarkEnd w:id="0"/>
      <w:r w:rsidRPr="00BA6763">
        <w:rPr>
          <w:rFonts w:cstheme="minorHAnsi"/>
          <w:sz w:val="24"/>
          <w:szCs w:val="24"/>
        </w:rPr>
        <w:t xml:space="preserve"> pubblicato sul sito internet istituzionale del Conservatorio G.B. Martini 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MANIFESTA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l’interesse del soggetto suindicato a partecipare alla procedura individuata in oggetto ed a questo effetto</w:t>
      </w:r>
    </w:p>
    <w:p w:rsidR="004C0D1A" w:rsidRPr="00BA6763" w:rsidRDefault="00ED2818" w:rsidP="00BA6763">
      <w:pPr>
        <w:ind w:right="328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DICHIARA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</w:t>
      </w:r>
      <w:r w:rsidR="004C0D1A" w:rsidRPr="00BA6763">
        <w:rPr>
          <w:rFonts w:cstheme="minorHAnsi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Possedere tutte le iscrizioni e le abilitazioni necessarie per l’espletamento dei servizi di cui all’oggetto;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lastRenderedPageBreak/>
        <w:t xml:space="preserve">di </w:t>
      </w:r>
      <w:r w:rsidR="004C0D1A" w:rsidRPr="00BA6763">
        <w:rPr>
          <w:rFonts w:cstheme="minorHAnsi"/>
          <w:sz w:val="24"/>
          <w:szCs w:val="24"/>
        </w:rPr>
        <w:t>Essere in regola con il DURC;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BA6763" w:rsidRDefault="00BA6763" w:rsidP="00BA67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possedere </w:t>
      </w:r>
      <w:r w:rsidRPr="00BA6763">
        <w:rPr>
          <w:rFonts w:cstheme="minorHAnsi"/>
          <w:sz w:val="24"/>
          <w:szCs w:val="24"/>
        </w:rPr>
        <w:t>adeguate capacità tecniche e professionali e consolidata esperienza, acquisite attraverso principali servizi e forniture attinenti la natura della presente gara ed effettuati nell’ultimo triennio</w:t>
      </w:r>
    </w:p>
    <w:p w:rsidR="004C0D1A" w:rsidRPr="00BA6763" w:rsidRDefault="004C0D1A" w:rsidP="00ED2818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Al fine di consentire a codesta Amministrazione di richiedere d’ufficio il certificato di regolarità tributaria, indica l’ufficio competente al reperimento</w:t>
      </w:r>
      <w:r w:rsidR="00ED2818" w:rsidRPr="00BA6763">
        <w:rPr>
          <w:rFonts w:cstheme="minorHAnsi"/>
          <w:sz w:val="24"/>
          <w:szCs w:val="24"/>
        </w:rPr>
        <w:t xml:space="preserve"> </w:t>
      </w:r>
      <w:r w:rsidRPr="00BA6763">
        <w:rPr>
          <w:rFonts w:cstheme="minorHAnsi"/>
          <w:sz w:val="24"/>
          <w:szCs w:val="24"/>
        </w:rPr>
        <w:t>delle informazioni e dei dati necessari:</w:t>
      </w:r>
    </w:p>
    <w:p w:rsidR="00ED2818" w:rsidRPr="00BA6763" w:rsidRDefault="004C0D1A" w:rsidP="00ED2818">
      <w:pPr>
        <w:pStyle w:val="Paragrafoelenco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Agenzia delle Entrate – Ufficio di_______________________________________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il recapito di posta elettronica certificata al quale inviare la lettera di invito è il seguente_____________________________________________________</w:t>
      </w:r>
      <w:r w:rsidR="00BA6763">
        <w:rPr>
          <w:rFonts w:cstheme="minorHAnsi"/>
          <w:sz w:val="24"/>
          <w:szCs w:val="24"/>
        </w:rPr>
        <w:t>____</w:t>
      </w:r>
    </w:p>
    <w:p w:rsidR="00ED2818" w:rsidRPr="00BA6763" w:rsidRDefault="00ED2818" w:rsidP="00ED2818">
      <w:pPr>
        <w:numPr>
          <w:ilvl w:val="0"/>
          <w:numId w:val="4"/>
        </w:numPr>
        <w:suppressAutoHyphens/>
        <w:autoSpaceDN w:val="0"/>
        <w:spacing w:after="0" w:line="300" w:lineRule="exact"/>
        <w:ind w:right="328"/>
        <w:jc w:val="both"/>
        <w:textAlignment w:val="baseline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BA6763" w:rsidRDefault="004C0D1A" w:rsidP="00ED281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------------------------------------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            Luogo e data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="00ED2818" w:rsidRPr="00BA6763">
        <w:rPr>
          <w:rFonts w:cstheme="minorHAnsi"/>
          <w:sz w:val="24"/>
          <w:szCs w:val="24"/>
        </w:rPr>
        <w:t xml:space="preserve">          </w:t>
      </w:r>
      <w:r w:rsidRPr="00BA6763">
        <w:rPr>
          <w:rFonts w:cstheme="minorHAnsi"/>
          <w:sz w:val="24"/>
          <w:szCs w:val="24"/>
        </w:rPr>
        <w:t>Firma rappresentante legale</w:t>
      </w:r>
    </w:p>
    <w:p w:rsidR="00ED2818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  <w:t xml:space="preserve">          ------------------------------------</w:t>
      </w: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  <w:i/>
          <w:sz w:val="24"/>
          <w:szCs w:val="24"/>
        </w:rPr>
      </w:pPr>
      <w:r w:rsidRPr="00BA6763">
        <w:rPr>
          <w:rFonts w:cstheme="min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4C0D1A"/>
    <w:rsid w:val="00603ED9"/>
    <w:rsid w:val="00B75F11"/>
    <w:rsid w:val="00BA6763"/>
    <w:rsid w:val="00C33581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F2CA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4</cp:revision>
  <dcterms:created xsi:type="dcterms:W3CDTF">2018-03-20T12:27:00Z</dcterms:created>
  <dcterms:modified xsi:type="dcterms:W3CDTF">2018-05-25T11:49:00Z</dcterms:modified>
</cp:coreProperties>
</file>