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77" w:rsidRDefault="00143B77" w:rsidP="00143B77">
      <w:pPr>
        <w:rPr>
          <w:rFonts w:ascii="Times New Roman" w:eastAsia="MS Gothic" w:hAnsi="Times New Roman"/>
          <w:color w:val="000000"/>
          <w:sz w:val="24"/>
          <w:lang w:val="it-IT"/>
        </w:rPr>
      </w:pPr>
      <w:bookmarkStart w:id="0" w:name="_GoBack"/>
      <w:bookmarkEnd w:id="0"/>
      <w:r>
        <w:rPr>
          <w:rFonts w:ascii="Times New Roman" w:eastAsia="MS Gothic" w:hAnsi="Times New Roman"/>
          <w:color w:val="000000"/>
          <w:sz w:val="24"/>
          <w:lang w:val="it-IT"/>
        </w:rPr>
        <w:t xml:space="preserve">                                                  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INT</w:t>
      </w:r>
      <w:r>
        <w:rPr>
          <w:rFonts w:ascii="Times New Roman" w:eastAsia="MS Gothic" w:hAnsi="Times New Roman" w:hint="eastAsia"/>
          <w:color w:val="000000"/>
          <w:sz w:val="24"/>
          <w:lang w:val="it-IT"/>
        </w:rPr>
        <w:t>RECCI GIAPPONESI</w:t>
      </w:r>
    </w:p>
    <w:p w:rsidR="00143B77" w:rsidRDefault="00143B77" w:rsidP="00143B77">
      <w:pPr>
        <w:rPr>
          <w:rFonts w:ascii="Times New Roman" w:eastAsia="MS Gothic" w:hAnsi="Times New Roman"/>
          <w:color w:val="000000"/>
          <w:sz w:val="24"/>
          <w:lang w:val="it-IT"/>
        </w:rPr>
      </w:pPr>
    </w:p>
    <w:p w:rsidR="00143B77" w:rsidRDefault="00143B77" w:rsidP="00143B77">
      <w:pPr>
        <w:rPr>
          <w:rFonts w:ascii="Times New Roman" w:eastAsia="MS Gothic" w:hAnsi="Times New Roman"/>
          <w:color w:val="000000"/>
          <w:sz w:val="24"/>
          <w:lang w:val="it-IT"/>
        </w:rPr>
      </w:pPr>
      <w:r>
        <w:rPr>
          <w:rFonts w:ascii="Times New Roman" w:eastAsia="MS Gothic" w:hAnsi="Times New Roman"/>
          <w:color w:val="000000"/>
          <w:sz w:val="24"/>
          <w:lang w:val="it-IT"/>
        </w:rPr>
        <w:t xml:space="preserve">                                        Lezioni in Ascolto a cura di Silvia Rossi</w:t>
      </w:r>
    </w:p>
    <w:p w:rsidR="00143B77" w:rsidRDefault="00143B77" w:rsidP="001B71B9">
      <w:pPr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</w:pPr>
      <w:r>
        <w:rPr>
          <w:rFonts w:ascii="Times New Roman" w:eastAsiaTheme="minorHAnsi" w:hAnsi="Times New Roman" w:cs="Times New Roman"/>
          <w:bCs/>
          <w:noProof/>
          <w:kern w:val="0"/>
          <w:sz w:val="24"/>
          <w:szCs w:val="19"/>
          <w:lang w:val="it-IT" w:eastAsia="it-IT"/>
        </w:rPr>
        <w:drawing>
          <wp:inline distT="0" distB="0" distL="0" distR="0" wp14:anchorId="2B03712E" wp14:editId="3E19C063">
            <wp:extent cx="2807009" cy="2095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401" cy="20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Cs/>
          <w:noProof/>
          <w:kern w:val="0"/>
          <w:sz w:val="24"/>
          <w:szCs w:val="19"/>
          <w:lang w:val="it-IT" w:eastAsia="it-IT"/>
        </w:rPr>
        <w:drawing>
          <wp:inline distT="0" distB="0" distL="0" distR="0" wp14:anchorId="133EBD6F" wp14:editId="68F60039">
            <wp:extent cx="2804116" cy="2093341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97" cy="209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77" w:rsidRDefault="00143B77" w:rsidP="001B71B9">
      <w:pPr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</w:pPr>
      <w:r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  <w:t>PIANISTA KYOKO KUWAHARA              BARITONO KEIRO KUWAHARA</w:t>
      </w:r>
    </w:p>
    <w:p w:rsidR="00143B77" w:rsidRDefault="00143B77" w:rsidP="001B71B9">
      <w:pPr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</w:pPr>
    </w:p>
    <w:p w:rsidR="00A03027" w:rsidRDefault="00A03027" w:rsidP="001B71B9">
      <w:pPr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</w:pPr>
      <w:r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  <w:t>CONSERVATORIO DI MUSICA G.</w:t>
      </w:r>
      <w:r w:rsidRPr="00A03027"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  <w:t xml:space="preserve"> </w:t>
      </w:r>
      <w:r w:rsidR="000D1DA0" w:rsidRPr="00A03027"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  <w:t>B. MARTINI</w:t>
      </w:r>
      <w:r w:rsidRPr="00A03027"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  <w:t xml:space="preserve"> – BOLOGNA</w:t>
      </w:r>
    </w:p>
    <w:p w:rsidR="00A03027" w:rsidRPr="00A03027" w:rsidRDefault="00A03027" w:rsidP="001B71B9">
      <w:pPr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</w:pPr>
      <w:r w:rsidRPr="00A03027"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  <w:t>SALA BOSS</w:t>
      </w:r>
      <w:r w:rsidR="00E82814">
        <w:rPr>
          <w:rFonts w:ascii="Times New Roman" w:eastAsiaTheme="minorHAnsi" w:hAnsi="Times New Roman" w:cs="Times New Roman"/>
          <w:bCs/>
          <w:kern w:val="0"/>
          <w:sz w:val="24"/>
          <w:szCs w:val="19"/>
          <w:lang w:val="it-IT" w:eastAsia="en-US"/>
        </w:rPr>
        <w:t>I MARTEDI’ 26 FEBBRAIO ORE 17,30</w:t>
      </w:r>
    </w:p>
    <w:p w:rsidR="001B71B9" w:rsidRDefault="00A03027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>
        <w:rPr>
          <w:rFonts w:ascii="Times New Roman" w:eastAsia="MS Gothic" w:hAnsi="Times New Roman"/>
          <w:color w:val="000000"/>
          <w:sz w:val="24"/>
          <w:lang w:val="it-IT"/>
        </w:rPr>
        <w:t xml:space="preserve">                                  </w:t>
      </w:r>
    </w:p>
    <w:p w:rsidR="00D710AF" w:rsidRDefault="00E16F02" w:rsidP="004C36BB">
      <w:pPr>
        <w:jc w:val="left"/>
        <w:rPr>
          <w:rFonts w:ascii="Times New Roman" w:eastAsia="MS Gothic" w:hAnsi="Times New Roman"/>
          <w:color w:val="000000"/>
          <w:sz w:val="24"/>
          <w:lang w:val="it-IT"/>
        </w:rPr>
      </w:pPr>
      <w:r>
        <w:rPr>
          <w:rFonts w:ascii="Times New Roman" w:eastAsia="MS Gothic" w:hAnsi="Times New Roman"/>
          <w:color w:val="000000"/>
          <w:sz w:val="24"/>
          <w:lang w:val="it-IT"/>
        </w:rPr>
        <w:t xml:space="preserve">Solista: </w:t>
      </w:r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BARITONO</w:t>
      </w:r>
      <w:r w:rsidR="00D710AF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t>Keiro</w:t>
      </w:r>
      <w:proofErr w:type="spellEnd"/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="00315F4D">
        <w:rPr>
          <w:rFonts w:ascii="Times New Roman" w:eastAsia="MS Gothic" w:hAnsi="Times New Roman"/>
          <w:color w:val="000000"/>
          <w:sz w:val="24"/>
          <w:lang w:val="it-IT"/>
        </w:rPr>
        <w:t>Kuwahara</w:t>
      </w:r>
      <w:proofErr w:type="spellEnd"/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nato</w:t>
      </w:r>
      <w:r w:rsidR="00D710AF">
        <w:rPr>
          <w:rFonts w:ascii="Times New Roman" w:eastAsia="MS Gothic" w:hAnsi="Times New Roman"/>
          <w:color w:val="000000"/>
          <w:sz w:val="24"/>
          <w:lang w:val="it-IT"/>
        </w:rPr>
        <w:t xml:space="preserve"> a </w:t>
      </w:r>
      <w:proofErr w:type="spellStart"/>
      <w:r w:rsidR="00D710AF">
        <w:rPr>
          <w:rFonts w:ascii="Times New Roman" w:eastAsia="MS Gothic" w:hAnsi="Times New Roman"/>
          <w:color w:val="000000"/>
          <w:sz w:val="24"/>
          <w:lang w:val="it-IT"/>
        </w:rPr>
        <w:t>Miyazachi</w:t>
      </w:r>
      <w:proofErr w:type="spellEnd"/>
      <w:r w:rsidR="00315F4D">
        <w:rPr>
          <w:rFonts w:ascii="Times New Roman" w:eastAsia="MS Gothic" w:hAnsi="Times New Roman"/>
          <w:color w:val="000000"/>
          <w:sz w:val="24"/>
          <w:lang w:val="it-IT"/>
        </w:rPr>
        <w:t>,</w:t>
      </w:r>
      <w:r w:rsidR="00D710AF">
        <w:rPr>
          <w:rFonts w:ascii="Times New Roman" w:eastAsia="MS Gothic" w:hAnsi="Times New Roman"/>
          <w:color w:val="000000"/>
          <w:sz w:val="24"/>
          <w:lang w:val="it-IT"/>
        </w:rPr>
        <w:t xml:space="preserve"> Giappone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.</w:t>
      </w:r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</w:p>
    <w:p w:rsidR="004C36BB" w:rsidRDefault="001B71B9" w:rsidP="004C36BB">
      <w:pPr>
        <w:jc w:val="left"/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Ha conseguito il diploma di </w:t>
      </w:r>
      <w:r w:rsidR="00C80B03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canto alla Tokyo Università di </w:t>
      </w:r>
      <w:r w:rsidR="00C80B03">
        <w:rPr>
          <w:rFonts w:ascii="Times New Roman" w:eastAsia="MS Gothic" w:hAnsi="Times New Roman"/>
          <w:color w:val="000000"/>
          <w:sz w:val="24"/>
          <w:lang w:val="it-IT"/>
        </w:rPr>
        <w:t>A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>rte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>(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1975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>).</w:t>
      </w:r>
      <w:r w:rsidR="004C36BB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</w:p>
    <w:p w:rsidR="00315F4D" w:rsidRDefault="001B71B9" w:rsidP="004C36BB">
      <w:pPr>
        <w:jc w:val="left"/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Dal 1975 ha iniziato la sua carriera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. </w:t>
      </w:r>
    </w:p>
    <w:p w:rsidR="001B71B9" w:rsidRPr="00A03027" w:rsidRDefault="001B71B9" w:rsidP="004C36BB">
      <w:pPr>
        <w:jc w:val="left"/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Debutta ne</w:t>
      </w:r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t>lla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 xml:space="preserve"> sua</w:t>
      </w:r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prima opera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 xml:space="preserve"> in Figaro</w:t>
      </w:r>
      <w:r w:rsidR="00E16F02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>ne Il</w:t>
      </w:r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r w:rsidR="00D710AF">
        <w:rPr>
          <w:rFonts w:ascii="Times New Roman" w:eastAsia="MS Gothic" w:hAnsi="Times New Roman"/>
          <w:color w:val="000000"/>
          <w:sz w:val="24"/>
          <w:lang w:val="it-IT"/>
        </w:rPr>
        <w:t>B</w:t>
      </w:r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t>arbiere di Si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vi</w:t>
      </w:r>
      <w:r w:rsidR="00D710AF">
        <w:rPr>
          <w:rFonts w:ascii="Times New Roman" w:eastAsia="MS Gothic" w:hAnsi="Times New Roman"/>
          <w:color w:val="000000"/>
          <w:sz w:val="24"/>
          <w:lang w:val="it-IT"/>
        </w:rPr>
        <w:t>gli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a di </w:t>
      </w:r>
      <w:r w:rsidR="00315F4D" w:rsidRPr="00A03027">
        <w:rPr>
          <w:rFonts w:ascii="Times New Roman" w:eastAsia="MS Gothic" w:hAnsi="Times New Roman"/>
          <w:color w:val="000000"/>
          <w:sz w:val="24"/>
          <w:lang w:val="it-IT"/>
        </w:rPr>
        <w:t>G. Rossini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>.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Dal 1979 fino al 1982 ho studiato con la  sig</w:t>
      </w:r>
      <w:r w:rsidR="00E16F02">
        <w:rPr>
          <w:rFonts w:ascii="Times New Roman" w:eastAsia="MS Gothic" w:hAnsi="Times New Roman" w:hint="eastAsia"/>
          <w:color w:val="000000"/>
          <w:sz w:val="24"/>
          <w:lang w:val="it-IT"/>
        </w:rPr>
        <w:t>nora Anna Maria Favini-Lottici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 xml:space="preserve"> presso il C</w:t>
      </w:r>
      <w:r w:rsidR="00E16F02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onservatorio di 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>M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usica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A. Boito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 xml:space="preserve"> di Parma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.</w:t>
      </w:r>
      <w:r w:rsidR="004C36BB">
        <w:rPr>
          <w:rFonts w:ascii="Times New Roman" w:eastAsia="MS Gothic" w:hAnsi="Times New Roman"/>
          <w:color w:val="000000"/>
          <w:sz w:val="24"/>
          <w:lang w:val="it-IT"/>
        </w:rPr>
        <w:t xml:space="preserve">   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4C36BB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Dopo aver conseguito il Diploma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Italiano nel 1981, ha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cantato tanti titoli di opere sia in italiano che  </w:t>
      </w:r>
      <w:r w:rsidR="00E16F02">
        <w:rPr>
          <w:rFonts w:ascii="Times New Roman" w:eastAsia="MS Gothic" w:hAnsi="Times New Roman"/>
          <w:color w:val="000000"/>
          <w:sz w:val="24"/>
          <w:lang w:val="it-IT"/>
        </w:rPr>
        <w:t xml:space="preserve">in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giapponese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,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dedicandosi </w:t>
      </w:r>
      <w:r w:rsidR="004C36BB">
        <w:rPr>
          <w:rFonts w:ascii="Times New Roman" w:eastAsia="MS Gothic" w:hAnsi="Times New Roman"/>
          <w:color w:val="000000"/>
          <w:sz w:val="24"/>
          <w:lang w:val="it-IT"/>
        </w:rPr>
        <w:t>anche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alla musica tedesca.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Ha lavorato presso l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’</w:t>
      </w:r>
      <w:r w:rsidR="00315F4D" w:rsidRPr="00A03027">
        <w:rPr>
          <w:rFonts w:ascii="Times New Roman" w:eastAsia="MS Gothic" w:hAnsi="Times New Roman"/>
          <w:color w:val="000000"/>
          <w:sz w:val="24"/>
          <w:lang w:val="it-IT"/>
        </w:rPr>
        <w:t>Università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di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Tokoha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(di Shizuoka)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4C36BB">
        <w:rPr>
          <w:rFonts w:ascii="Times New Roman" w:eastAsia="MS Gothic" w:hAnsi="Times New Roman"/>
          <w:color w:val="000000"/>
          <w:sz w:val="24"/>
          <w:lang w:val="it-IT"/>
        </w:rPr>
        <w:t>per la quale attualmente riveste il ruolo di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Professore </w:t>
      </w:r>
      <w:r w:rsidR="004C36BB">
        <w:rPr>
          <w:rFonts w:ascii="Times New Roman" w:eastAsia="MS Gothic" w:hAnsi="Times New Roman"/>
          <w:color w:val="000000"/>
          <w:sz w:val="24"/>
          <w:lang w:val="it-IT"/>
        </w:rPr>
        <w:t>Emerito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.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</w:p>
    <w:p w:rsidR="00760806" w:rsidRDefault="00760806" w:rsidP="00760806">
      <w:pPr>
        <w:rPr>
          <w:rFonts w:ascii="Times New Roman" w:eastAsia="MS Gothic" w:hAnsi="Times New Roman"/>
          <w:color w:val="000000"/>
          <w:sz w:val="24"/>
          <w:lang w:val="it-IT"/>
        </w:rPr>
      </w:pPr>
    </w:p>
    <w:p w:rsidR="00760806" w:rsidRDefault="00760806" w:rsidP="00760806">
      <w:pPr>
        <w:rPr>
          <w:rFonts w:ascii="Times New Roman" w:eastAsia="MS Gothic" w:hAnsi="Times New Roman"/>
          <w:color w:val="000000"/>
          <w:sz w:val="24"/>
          <w:lang w:val="it-IT"/>
        </w:rPr>
      </w:pPr>
      <w:r>
        <w:rPr>
          <w:rFonts w:ascii="Times New Roman" w:eastAsia="MS Gothic" w:hAnsi="Times New Roman"/>
          <w:color w:val="000000"/>
          <w:sz w:val="24"/>
          <w:lang w:val="it-IT"/>
        </w:rPr>
        <w:t xml:space="preserve">TSUBASA WO 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KUDASAI Vorrei</w:t>
      </w:r>
      <w:r>
        <w:rPr>
          <w:rFonts w:ascii="Times New Roman" w:eastAsia="MS Gothic" w:hAnsi="Times New Roman"/>
          <w:color w:val="000000"/>
          <w:sz w:val="24"/>
          <w:lang w:val="it-IT"/>
        </w:rPr>
        <w:t xml:space="preserve"> aver le ali CVB</w:t>
      </w:r>
    </w:p>
    <w:p w:rsidR="00760806" w:rsidRPr="00A03027" w:rsidRDefault="00760806" w:rsidP="00760806">
      <w:pPr>
        <w:rPr>
          <w:rFonts w:ascii="Times New Roman" w:eastAsia="MS Gothic" w:hAnsi="Times New Roman"/>
          <w:color w:val="000000"/>
          <w:sz w:val="24"/>
          <w:lang w:val="it-IT"/>
        </w:rPr>
      </w:pPr>
      <w:r>
        <w:rPr>
          <w:rFonts w:ascii="Times New Roman" w:eastAsia="MS Gothic" w:hAnsi="Times New Roman"/>
          <w:color w:val="000000"/>
          <w:sz w:val="24"/>
          <w:lang w:val="it-IT"/>
        </w:rPr>
        <w:t>SMILE AGAIN Sorridi e non aver paura CVB</w:t>
      </w:r>
    </w:p>
    <w:p w:rsidR="00CF2C1D" w:rsidRDefault="00CF2C1D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1)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FURUSATO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(nostalgia del paese natio)  </w:t>
      </w:r>
    </w:p>
    <w:p w:rsidR="001B71B9" w:rsidRPr="00A03027" w:rsidRDefault="000D1DA0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/>
          <w:color w:val="000000"/>
          <w:sz w:val="24"/>
          <w:lang w:val="it-IT"/>
        </w:rPr>
        <w:t>poesia:</w:t>
      </w:r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Takano</w:t>
      </w:r>
      <w:proofErr w:type="spellEnd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tazuyuki</w:t>
      </w:r>
      <w:proofErr w:type="spellEnd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. (1876</w:t>
      </w:r>
      <w:r w:rsidR="001B71B9"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1947) </w:t>
      </w:r>
      <w:r w:rsidR="001B71B9" w:rsidRPr="00A03027">
        <w:rPr>
          <w:rFonts w:ascii="Times New Roman" w:eastAsia="MS Gothic" w:hAnsi="Times New Roman" w:hint="eastAsia"/>
          <w:color w:val="000000"/>
          <w:sz w:val="24"/>
        </w:rPr>
        <w:t xml:space="preserve">　</w:t>
      </w:r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 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Okano</w:t>
      </w:r>
      <w:proofErr w:type="spellEnd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teiici</w:t>
      </w:r>
      <w:proofErr w:type="spellEnd"/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(1878</w:t>
      </w:r>
      <w:r w:rsidR="001B71B9"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="001B71B9"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1941)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2)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NARAYAMA (un desiderio dalla </w:t>
      </w:r>
      <w:r w:rsidR="000D1DA0" w:rsidRPr="00A03027">
        <w:rPr>
          <w:rFonts w:ascii="Times New Roman" w:eastAsia="MS Gothic" w:hAnsi="Times New Roman"/>
          <w:color w:val="000000"/>
          <w:sz w:val="24"/>
          <w:lang w:val="it-IT"/>
        </w:rPr>
        <w:t>collina)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poesia: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Kitami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sihoko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(1886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1955) </w:t>
      </w:r>
      <w:r w:rsidRPr="00A03027">
        <w:rPr>
          <w:rFonts w:ascii="Times New Roman" w:eastAsia="MS Gothic" w:hAnsi="Times New Roman" w:hint="eastAsia"/>
          <w:color w:val="000000"/>
          <w:sz w:val="24"/>
        </w:rPr>
        <w:t xml:space="preserve">　　　　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Hirai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kozaburou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(1910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2002)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3)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MACIBOUKE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(la noia inaridisce la </w:t>
      </w:r>
      <w:r w:rsidR="000D1DA0" w:rsidRPr="00A03027">
        <w:rPr>
          <w:rFonts w:ascii="Times New Roman" w:eastAsia="MS Gothic" w:hAnsi="Times New Roman"/>
          <w:color w:val="000000"/>
          <w:sz w:val="24"/>
          <w:lang w:val="it-IT"/>
        </w:rPr>
        <w:t>vita)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poesia: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Kitahara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hakusciu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(1885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1942)   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Yamada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kousaku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(1886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1965)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4)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SATO NO AKI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(dolce</w:t>
      </w:r>
      <w:r w:rsidRPr="00A03027">
        <w:rPr>
          <w:rFonts w:ascii="Times New Roman" w:eastAsia="MS Gothic" w:hAnsi="Times New Roman" w:hint="eastAsia"/>
          <w:color w:val="000000"/>
          <w:sz w:val="24"/>
        </w:rPr>
        <w:t xml:space="preserve">　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ricordo di autunno)  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poesia: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Saitou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nobuo</w:t>
      </w:r>
      <w:proofErr w:type="spellEnd"/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(1911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1987)          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Kainuma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minoru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(1909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1971)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5)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FUJISAN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(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dall’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alta vetta del monte </w:t>
      </w:r>
      <w:r w:rsidR="00315F4D" w:rsidRPr="00A03027">
        <w:rPr>
          <w:rFonts w:ascii="Times New Roman" w:eastAsia="MS Gothic" w:hAnsi="Times New Roman"/>
          <w:color w:val="000000"/>
          <w:sz w:val="24"/>
          <w:lang w:val="it-IT"/>
        </w:rPr>
        <w:t>Fuji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)  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poesia: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Iwaya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sazanami</w:t>
      </w:r>
      <w:proofErr w:type="spellEnd"/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(1870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1933)</w:t>
      </w:r>
      <w:r w:rsidRPr="00A03027">
        <w:rPr>
          <w:rFonts w:ascii="Times New Roman" w:eastAsia="MS Gothic" w:hAnsi="Times New Roman" w:hint="eastAsia"/>
          <w:color w:val="000000"/>
          <w:sz w:val="24"/>
        </w:rPr>
        <w:t xml:space="preserve">　　　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  compositore: sconosciuto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6)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HAZUKOI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(Il primo amore)  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poesia: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Iscikawa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takuboku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(1886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1912)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Kositani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tatunosuke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(1909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1982)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lastRenderedPageBreak/>
        <w:br/>
        <w:t>7)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0D1DA0" w:rsidRPr="00A03027">
        <w:rPr>
          <w:rFonts w:ascii="Times New Roman" w:eastAsia="MS Gothic" w:hAnsi="Times New Roman"/>
          <w:color w:val="000000"/>
          <w:sz w:val="24"/>
          <w:lang w:val="it-IT"/>
        </w:rPr>
        <w:t>DEFUNE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0D1DA0" w:rsidRPr="00A03027">
        <w:rPr>
          <w:rFonts w:ascii="Times New Roman" w:eastAsia="MS Gothic" w:hAnsi="Times New Roman"/>
          <w:color w:val="000000"/>
          <w:sz w:val="24"/>
          <w:lang w:val="it-IT"/>
        </w:rPr>
        <w:t>(salpare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per nuovi lidi con la nostalgia nel cuore)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poesia: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Kazuta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kougetu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(1899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1966) </w:t>
      </w:r>
      <w:r w:rsidRPr="00A03027">
        <w:rPr>
          <w:rFonts w:ascii="Times New Roman" w:eastAsia="MS Gothic" w:hAnsi="Times New Roman" w:hint="eastAsia"/>
          <w:color w:val="000000"/>
          <w:sz w:val="24"/>
        </w:rPr>
        <w:t xml:space="preserve">　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Sugiyama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haseo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(1889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1952)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8)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HAMABE NO UTA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0D1DA0" w:rsidRPr="00A03027">
        <w:rPr>
          <w:rFonts w:ascii="Times New Roman" w:eastAsia="MS Gothic" w:hAnsi="Times New Roman"/>
          <w:color w:val="000000"/>
          <w:sz w:val="24"/>
          <w:lang w:val="it-IT"/>
        </w:rPr>
        <w:t>(il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suono delle onde </w:t>
      </w:r>
      <w:r w:rsidR="00315F4D" w:rsidRPr="00A03027">
        <w:rPr>
          <w:rFonts w:ascii="Times New Roman" w:eastAsia="MS Gothic" w:hAnsi="Times New Roman"/>
          <w:color w:val="000000"/>
          <w:sz w:val="24"/>
          <w:lang w:val="it-IT"/>
        </w:rPr>
        <w:t>all’alba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e al tramonto ci accompagna lungo la spiaggia)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poesia: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Hayasi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kokei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(1875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1947)     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Narita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Tamezou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(1893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1945)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9)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KOUGIOU NO TUKI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>(la luna rischiara i ruderi dell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>’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antica rocca)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poesia: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Doi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bansui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(1871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1952)       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Taki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rentarou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(1879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1903)</w:t>
      </w:r>
    </w:p>
    <w:p w:rsidR="001B71B9" w:rsidRPr="00A03027" w:rsidRDefault="001B71B9" w:rsidP="001B71B9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br/>
        <w:t>10)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SIAWASEWA IZUMO</w:t>
      </w:r>
      <w:r w:rsidR="000D1DA0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>(la Felicità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e qui ed ora per ogni cuore)</w:t>
      </w:r>
    </w:p>
    <w:p w:rsidR="001B71B9" w:rsidRPr="00A03027" w:rsidRDefault="001B71B9" w:rsidP="001B71B9">
      <w:pPr>
        <w:rPr>
          <w:rFonts w:ascii="Times New Roman" w:hAnsi="Times New Roman"/>
          <w:sz w:val="24"/>
          <w:lang w:val="it-IT"/>
        </w:rPr>
      </w:pP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poesia: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Aida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mizuo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(1924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="00315F4D">
        <w:rPr>
          <w:rFonts w:ascii="Times New Roman" w:eastAsia="MS Gothic" w:hAnsi="Times New Roman" w:hint="eastAsia"/>
          <w:color w:val="000000"/>
          <w:sz w:val="24"/>
          <w:lang w:val="it-IT"/>
        </w:rPr>
        <w:t>1991)     </w:t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  compositore: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Oota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yayoi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(1964</w:t>
      </w:r>
      <w:r w:rsidRPr="00A03027">
        <w:rPr>
          <w:rFonts w:ascii="Times New Roman" w:eastAsia="MS Gothic" w:hAnsi="Times New Roman" w:hint="eastAsia"/>
          <w:color w:val="000000"/>
          <w:sz w:val="24"/>
        </w:rPr>
        <w:t>〜</w:t>
      </w:r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)</w:t>
      </w:r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br/>
      </w:r>
      <w:r w:rsidR="00D710AF">
        <w:rPr>
          <w:rFonts w:ascii="Times New Roman" w:eastAsia="MS Gothic" w:hAnsi="Times New Roman" w:hint="eastAsia"/>
          <w:color w:val="000000"/>
          <w:sz w:val="24"/>
          <w:lang w:val="it-IT"/>
        </w:rPr>
        <w:br/>
      </w:r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Pianista: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Kyoko</w:t>
      </w:r>
      <w:proofErr w:type="spellEnd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 xml:space="preserve"> </w:t>
      </w:r>
      <w:proofErr w:type="spellStart"/>
      <w:r w:rsidRPr="00A03027">
        <w:rPr>
          <w:rFonts w:ascii="Times New Roman" w:eastAsia="MS Gothic" w:hAnsi="Times New Roman" w:hint="eastAsia"/>
          <w:color w:val="000000"/>
          <w:sz w:val="24"/>
          <w:lang w:val="it-IT"/>
        </w:rPr>
        <w:t>Kuwahara</w:t>
      </w:r>
      <w:proofErr w:type="spellEnd"/>
    </w:p>
    <w:p w:rsidR="00760806" w:rsidRDefault="00760806" w:rsidP="00760806">
      <w:pPr>
        <w:rPr>
          <w:rFonts w:ascii="Times New Roman" w:hAnsi="Times New Roman"/>
          <w:sz w:val="24"/>
          <w:lang w:val="it-IT"/>
        </w:rPr>
      </w:pPr>
    </w:p>
    <w:p w:rsidR="00760806" w:rsidRDefault="00E16F02" w:rsidP="00760806">
      <w:pPr>
        <w:rPr>
          <w:rFonts w:ascii="Times New Roman" w:eastAsia="MS Gothic" w:hAnsi="Times New Roman"/>
          <w:color w:val="000000"/>
          <w:sz w:val="24"/>
          <w:lang w:val="it-IT"/>
        </w:rPr>
      </w:pPr>
      <w:r w:rsidRPr="00E16F02">
        <w:rPr>
          <w:rFonts w:ascii="Times New Roman" w:hAnsi="Times New Roman"/>
          <w:sz w:val="24"/>
          <w:lang w:val="it-IT"/>
        </w:rPr>
        <w:t>T</w:t>
      </w:r>
      <w:r w:rsidR="00D710AF" w:rsidRPr="00E16F02">
        <w:rPr>
          <w:rFonts w:ascii="Times New Roman" w:hAnsi="Times New Roman"/>
          <w:sz w:val="24"/>
          <w:lang w:val="it-IT"/>
        </w:rPr>
        <w:t>esti letti da CENSONI GIACOMO cor</w:t>
      </w:r>
      <w:r w:rsidRPr="00E16F02">
        <w:rPr>
          <w:rFonts w:ascii="Times New Roman" w:hAnsi="Times New Roman"/>
          <w:sz w:val="24"/>
          <w:lang w:val="it-IT"/>
        </w:rPr>
        <w:t>s</w:t>
      </w:r>
      <w:r w:rsidR="00D710AF" w:rsidRPr="00E16F02">
        <w:rPr>
          <w:rFonts w:ascii="Times New Roman" w:hAnsi="Times New Roman"/>
          <w:sz w:val="24"/>
          <w:lang w:val="it-IT"/>
        </w:rPr>
        <w:t>o di interpretazione testuale</w:t>
      </w:r>
      <w:r w:rsidRPr="00E16F02">
        <w:rPr>
          <w:rFonts w:ascii="Times New Roman" w:hAnsi="Times New Roman"/>
          <w:sz w:val="24"/>
          <w:lang w:val="it-IT"/>
        </w:rPr>
        <w:t xml:space="preserve"> Docente Silvia Rossi</w:t>
      </w:r>
      <w:r w:rsidR="00760806" w:rsidRPr="00760806">
        <w:rPr>
          <w:rFonts w:ascii="Times New Roman" w:eastAsia="MS Gothic" w:hAnsi="Times New Roman"/>
          <w:color w:val="000000"/>
          <w:sz w:val="24"/>
          <w:lang w:val="it-IT"/>
        </w:rPr>
        <w:t xml:space="preserve"> </w:t>
      </w:r>
    </w:p>
    <w:p w:rsidR="00760806" w:rsidRDefault="00760806" w:rsidP="00760806">
      <w:pPr>
        <w:rPr>
          <w:rFonts w:ascii="Times New Roman" w:eastAsia="MS Gothic" w:hAnsi="Times New Roman"/>
          <w:color w:val="000000"/>
          <w:sz w:val="24"/>
          <w:lang w:val="it-IT"/>
        </w:rPr>
      </w:pPr>
    </w:p>
    <w:p w:rsidR="00760806" w:rsidRDefault="00760806" w:rsidP="00760806">
      <w:pPr>
        <w:rPr>
          <w:rFonts w:ascii="Times New Roman" w:eastAsia="MS Gothic" w:hAnsi="Times New Roman"/>
          <w:color w:val="000000"/>
          <w:sz w:val="24"/>
          <w:lang w:val="it-IT"/>
        </w:rPr>
      </w:pPr>
      <w:r>
        <w:rPr>
          <w:rFonts w:ascii="Times New Roman" w:eastAsia="MS Gothic" w:hAnsi="Times New Roman"/>
          <w:color w:val="000000"/>
          <w:sz w:val="24"/>
          <w:lang w:val="it-IT"/>
        </w:rPr>
        <w:t>Con la partecipazione del Coro di Voci Bianche d</w:t>
      </w:r>
      <w:r w:rsidR="00315F4D">
        <w:rPr>
          <w:rFonts w:ascii="Times New Roman" w:eastAsia="MS Gothic" w:hAnsi="Times New Roman"/>
          <w:color w:val="000000"/>
          <w:sz w:val="24"/>
          <w:lang w:val="it-IT"/>
        </w:rPr>
        <w:t xml:space="preserve">el Conservatorio Formazione </w:t>
      </w:r>
      <w:proofErr w:type="spellStart"/>
      <w:r w:rsidR="00315F4D">
        <w:rPr>
          <w:rFonts w:ascii="Times New Roman" w:eastAsia="MS Gothic" w:hAnsi="Times New Roman"/>
          <w:color w:val="000000"/>
          <w:sz w:val="24"/>
          <w:lang w:val="it-IT"/>
        </w:rPr>
        <w:t>pre</w:t>
      </w:r>
      <w:proofErr w:type="spellEnd"/>
      <w:r>
        <w:rPr>
          <w:rFonts w:ascii="Times New Roman" w:eastAsia="MS Gothic" w:hAnsi="Times New Roman"/>
          <w:color w:val="000000"/>
          <w:sz w:val="24"/>
          <w:lang w:val="it-IT"/>
        </w:rPr>
        <w:t>–accademica diretto da Silvia Rossi</w:t>
      </w:r>
    </w:p>
    <w:p w:rsidR="006F6F29" w:rsidRPr="00E16F02" w:rsidRDefault="004A23BF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 w:eastAsia="it-IT"/>
        </w:rPr>
        <w:drawing>
          <wp:inline distT="0" distB="0" distL="0" distR="0">
            <wp:extent cx="6257344" cy="5286375"/>
            <wp:effectExtent l="0" t="0" r="0" b="0"/>
            <wp:docPr id="1" name="Immagine 1" descr="C:\Users\Silvia&amp;Gioia\Desktop\Sakura.s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&amp;Gioia\Desktop\Sakura.so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77" cy="529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F29" w:rsidRPr="00E1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21" w:rsidRDefault="00D97521" w:rsidP="00D710AF">
      <w:r>
        <w:separator/>
      </w:r>
    </w:p>
  </w:endnote>
  <w:endnote w:type="continuationSeparator" w:id="0">
    <w:p w:rsidR="00D97521" w:rsidRDefault="00D97521" w:rsidP="00D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21" w:rsidRDefault="00D97521" w:rsidP="00D710AF">
      <w:r>
        <w:separator/>
      </w:r>
    </w:p>
  </w:footnote>
  <w:footnote w:type="continuationSeparator" w:id="0">
    <w:p w:rsidR="00D97521" w:rsidRDefault="00D97521" w:rsidP="00D7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B9"/>
    <w:rsid w:val="00007A14"/>
    <w:rsid w:val="0006516D"/>
    <w:rsid w:val="000D1DA0"/>
    <w:rsid w:val="00143B77"/>
    <w:rsid w:val="001B71B9"/>
    <w:rsid w:val="00315F4D"/>
    <w:rsid w:val="0032218C"/>
    <w:rsid w:val="00360B6D"/>
    <w:rsid w:val="00384A3D"/>
    <w:rsid w:val="004A23BF"/>
    <w:rsid w:val="004C36BB"/>
    <w:rsid w:val="004E32F1"/>
    <w:rsid w:val="00533C52"/>
    <w:rsid w:val="00594490"/>
    <w:rsid w:val="006F6F29"/>
    <w:rsid w:val="00760806"/>
    <w:rsid w:val="00993B93"/>
    <w:rsid w:val="00A03027"/>
    <w:rsid w:val="00B44453"/>
    <w:rsid w:val="00BB7628"/>
    <w:rsid w:val="00BC30FF"/>
    <w:rsid w:val="00C648A7"/>
    <w:rsid w:val="00C80B03"/>
    <w:rsid w:val="00CF2C1D"/>
    <w:rsid w:val="00D710AF"/>
    <w:rsid w:val="00D97521"/>
    <w:rsid w:val="00E16F02"/>
    <w:rsid w:val="00E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1B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0AF"/>
    <w:rPr>
      <w:rFonts w:eastAsiaTheme="minorEastAsia"/>
      <w:kern w:val="2"/>
      <w:sz w:val="21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D71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0AF"/>
    <w:rPr>
      <w:rFonts w:eastAsiaTheme="minorEastAsia"/>
      <w:kern w:val="2"/>
      <w:sz w:val="21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3BF"/>
    <w:rPr>
      <w:rFonts w:ascii="Tahoma" w:eastAsiaTheme="minorEastAsia" w:hAnsi="Tahoma" w:cs="Tahoma"/>
      <w:kern w:val="2"/>
      <w:sz w:val="16"/>
      <w:szCs w:val="16"/>
      <w:lang w:val="en-US" w:eastAsia="ja-JP"/>
    </w:rPr>
  </w:style>
  <w:style w:type="paragraph" w:styleId="Paragrafoelenco">
    <w:name w:val="List Paragraph"/>
    <w:basedOn w:val="Normale"/>
    <w:uiPriority w:val="34"/>
    <w:qFormat/>
    <w:rsid w:val="000D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1B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1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0AF"/>
    <w:rPr>
      <w:rFonts w:eastAsiaTheme="minorEastAsia"/>
      <w:kern w:val="2"/>
      <w:sz w:val="21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D71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0AF"/>
    <w:rPr>
      <w:rFonts w:eastAsiaTheme="minorEastAsia"/>
      <w:kern w:val="2"/>
      <w:sz w:val="21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3BF"/>
    <w:rPr>
      <w:rFonts w:ascii="Tahoma" w:eastAsiaTheme="minorEastAsia" w:hAnsi="Tahoma" w:cs="Tahoma"/>
      <w:kern w:val="2"/>
      <w:sz w:val="16"/>
      <w:szCs w:val="16"/>
      <w:lang w:val="en-US" w:eastAsia="ja-JP"/>
    </w:rPr>
  </w:style>
  <w:style w:type="paragraph" w:styleId="Paragrafoelenco">
    <w:name w:val="List Paragraph"/>
    <w:basedOn w:val="Normale"/>
    <w:uiPriority w:val="34"/>
    <w:qFormat/>
    <w:rsid w:val="000D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Silvia&amp;Gioia</dc:creator>
  <cp:lastModifiedBy>PietroVale</cp:lastModifiedBy>
  <cp:revision>2</cp:revision>
  <dcterms:created xsi:type="dcterms:W3CDTF">2019-02-26T09:18:00Z</dcterms:created>
  <dcterms:modified xsi:type="dcterms:W3CDTF">2019-02-26T09:18:00Z</dcterms:modified>
</cp:coreProperties>
</file>